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9B30" w14:textId="0C659A14" w:rsidR="00AC5CC4" w:rsidRPr="00DB1FAA" w:rsidRDefault="00DB1FAA" w:rsidP="00AC5CC4">
      <w:pPr>
        <w:widowControl/>
        <w:autoSpaceDE/>
        <w:autoSpaceDN/>
        <w:rPr>
          <w:rFonts w:asciiTheme="minorHAnsi" w:eastAsia="Calibri" w:hAnsiTheme="minorHAnsi" w:cstheme="minorHAnsi"/>
          <w:sz w:val="20"/>
          <w:szCs w:val="20"/>
          <w:lang w:bidi="ar-SA"/>
        </w:rPr>
      </w:pPr>
      <w:r>
        <w:rPr>
          <w:rFonts w:asciiTheme="minorHAnsi" w:eastAsia="Calibri" w:hAnsiTheme="minorHAnsi" w:cstheme="minorHAnsi"/>
          <w:sz w:val="20"/>
          <w:szCs w:val="20"/>
          <w:lang w:bidi="ar-SA"/>
        </w:rPr>
        <w:t>March 31</w:t>
      </w:r>
      <w:r w:rsidR="00AC5CC4" w:rsidRPr="00DB1FAA">
        <w:rPr>
          <w:rFonts w:asciiTheme="minorHAnsi" w:eastAsia="Calibri" w:hAnsiTheme="minorHAnsi" w:cstheme="minorHAnsi"/>
          <w:sz w:val="20"/>
          <w:szCs w:val="20"/>
          <w:lang w:bidi="ar-SA"/>
        </w:rPr>
        <w:t>, 2022</w:t>
      </w:r>
    </w:p>
    <w:p w14:paraId="6885E2BE" w14:textId="77777777" w:rsidR="00603FD1" w:rsidRPr="00DB1FAA" w:rsidRDefault="00603FD1" w:rsidP="00603FD1">
      <w:pPr>
        <w:rPr>
          <w:rFonts w:asciiTheme="minorHAnsi" w:hAnsiTheme="minorHAnsi" w:cstheme="minorHAnsi"/>
          <w:sz w:val="20"/>
          <w:szCs w:val="20"/>
        </w:rPr>
      </w:pPr>
    </w:p>
    <w:p w14:paraId="73587C4B" w14:textId="44DE5B59" w:rsidR="00603FD1" w:rsidRPr="00DB1FAA" w:rsidRDefault="00603FD1" w:rsidP="00603FD1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 xml:space="preserve">The Honorable Aaron </w:t>
      </w:r>
      <w:proofErr w:type="spellStart"/>
      <w:r w:rsidRPr="00DB1FAA">
        <w:rPr>
          <w:rFonts w:asciiTheme="minorHAnsi" w:hAnsiTheme="minorHAnsi" w:cstheme="minorHAnsi"/>
          <w:sz w:val="20"/>
          <w:szCs w:val="20"/>
        </w:rPr>
        <w:t>Michlewitz</w:t>
      </w:r>
      <w:proofErr w:type="spellEnd"/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="006407E8" w:rsidRPr="00DB1FAA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DB1FAA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DB1FAA">
        <w:rPr>
          <w:rFonts w:asciiTheme="minorHAnsi" w:hAnsiTheme="minorHAnsi" w:cstheme="minorHAnsi"/>
          <w:sz w:val="20"/>
          <w:szCs w:val="20"/>
        </w:rPr>
        <w:t xml:space="preserve"> Honorable Michael Rodrigues</w:t>
      </w:r>
      <w:r w:rsidRPr="00DB1FAA">
        <w:rPr>
          <w:rFonts w:asciiTheme="minorHAnsi" w:hAnsiTheme="minorHAnsi" w:cstheme="minorHAnsi"/>
          <w:sz w:val="20"/>
          <w:szCs w:val="20"/>
        </w:rPr>
        <w:tab/>
      </w:r>
    </w:p>
    <w:p w14:paraId="24A55151" w14:textId="0F35EC22" w:rsidR="00603FD1" w:rsidRPr="00DB1FAA" w:rsidRDefault="00603FD1" w:rsidP="00603FD1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>Chair, House Committee on Ways and Means</w:t>
      </w:r>
      <w:r w:rsidRPr="00DB1FAA">
        <w:rPr>
          <w:rFonts w:asciiTheme="minorHAnsi" w:hAnsiTheme="minorHAnsi" w:cstheme="minorHAnsi"/>
          <w:sz w:val="20"/>
          <w:szCs w:val="20"/>
        </w:rPr>
        <w:tab/>
        <w:t>Chair, Senate Committee on Ways and Means</w:t>
      </w:r>
    </w:p>
    <w:p w14:paraId="752D64DE" w14:textId="22B0879B" w:rsidR="00603FD1" w:rsidRPr="00DB1FAA" w:rsidRDefault="00603FD1" w:rsidP="00603FD1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>24 Beacon Street, Room 243</w:t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  <w:t>24 Beacon Street, Room 212</w:t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</w:r>
    </w:p>
    <w:p w14:paraId="69838DAF" w14:textId="694F0213" w:rsidR="00603FD1" w:rsidRPr="00DB1FAA" w:rsidRDefault="00603FD1" w:rsidP="00603FD1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>Boston, MA  02133</w:t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  <w:t>Boston, MA  02133</w:t>
      </w:r>
      <w:r w:rsidRPr="00DB1FAA">
        <w:rPr>
          <w:rFonts w:asciiTheme="minorHAnsi" w:hAnsiTheme="minorHAnsi" w:cstheme="minorHAnsi"/>
          <w:sz w:val="20"/>
          <w:szCs w:val="20"/>
        </w:rPr>
        <w:tab/>
      </w:r>
    </w:p>
    <w:p w14:paraId="76DF6849" w14:textId="77777777" w:rsidR="00603FD1" w:rsidRPr="00DB1FAA" w:rsidRDefault="00603FD1" w:rsidP="00603FD1">
      <w:pPr>
        <w:rPr>
          <w:rFonts w:asciiTheme="minorHAnsi" w:hAnsiTheme="minorHAnsi" w:cstheme="minorHAnsi"/>
          <w:sz w:val="20"/>
          <w:szCs w:val="20"/>
        </w:rPr>
      </w:pPr>
    </w:p>
    <w:p w14:paraId="73B0A011" w14:textId="170F78A8" w:rsidR="00603FD1" w:rsidRPr="00DB1FAA" w:rsidRDefault="00603FD1" w:rsidP="00603FD1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 xml:space="preserve">The Honorable Ann-Margaret Ferrante </w:t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DB1FAA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DB1FAA">
        <w:rPr>
          <w:rFonts w:asciiTheme="minorHAnsi" w:hAnsiTheme="minorHAnsi" w:cstheme="minorHAnsi"/>
          <w:sz w:val="20"/>
          <w:szCs w:val="20"/>
        </w:rPr>
        <w:t xml:space="preserve"> Honorable Cindy Friedman</w:t>
      </w:r>
    </w:p>
    <w:p w14:paraId="59F9AD93" w14:textId="7945A697" w:rsidR="00603FD1" w:rsidRPr="00DB1FAA" w:rsidRDefault="00603FD1" w:rsidP="00603FD1">
      <w:pPr>
        <w:ind w:left="5040" w:hanging="5040"/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 xml:space="preserve">Vice Chair, House Committee on Ways </w:t>
      </w:r>
      <w:r w:rsidR="006407E8" w:rsidRPr="00DB1FAA">
        <w:rPr>
          <w:rFonts w:asciiTheme="minorHAnsi" w:hAnsiTheme="minorHAnsi" w:cstheme="minorHAnsi"/>
          <w:sz w:val="20"/>
          <w:szCs w:val="20"/>
        </w:rPr>
        <w:t>and</w:t>
      </w:r>
      <w:r w:rsidRPr="00DB1FAA">
        <w:rPr>
          <w:rFonts w:asciiTheme="minorHAnsi" w:hAnsiTheme="minorHAnsi" w:cstheme="minorHAnsi"/>
          <w:sz w:val="20"/>
          <w:szCs w:val="20"/>
        </w:rPr>
        <w:t xml:space="preserve"> Means      Vice Chair, Senate Committee on Ways and Means   </w:t>
      </w:r>
    </w:p>
    <w:p w14:paraId="5A84D4EA" w14:textId="2926B72E" w:rsidR="00603FD1" w:rsidRPr="00DB1FAA" w:rsidRDefault="00603FD1" w:rsidP="00603FD1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>24 Beacon Street, Room 42</w:t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  <w:t>24 Beacon Street, Room 208</w:t>
      </w:r>
    </w:p>
    <w:p w14:paraId="34E90028" w14:textId="4D4E1F1A" w:rsidR="00603FD1" w:rsidRPr="00DB1FAA" w:rsidRDefault="00603FD1" w:rsidP="00603FD1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>Boston, MA 02133</w:t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  <w:t>Boston, MA 02133</w:t>
      </w:r>
    </w:p>
    <w:p w14:paraId="69B7CEA1" w14:textId="77777777" w:rsidR="00603FD1" w:rsidRPr="00DB1FAA" w:rsidRDefault="00603FD1" w:rsidP="00603FD1">
      <w:pPr>
        <w:rPr>
          <w:rFonts w:asciiTheme="minorHAnsi" w:hAnsiTheme="minorHAnsi" w:cstheme="minorHAnsi"/>
          <w:sz w:val="20"/>
          <w:szCs w:val="20"/>
        </w:rPr>
      </w:pPr>
    </w:p>
    <w:p w14:paraId="4B7ED6FF" w14:textId="713BBBA7" w:rsidR="00603FD1" w:rsidRPr="00DB1FAA" w:rsidRDefault="00603FD1" w:rsidP="00603FD1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 xml:space="preserve">The Honorable Todd </w:t>
      </w:r>
      <w:proofErr w:type="spellStart"/>
      <w:r w:rsidRPr="00DB1FAA">
        <w:rPr>
          <w:rFonts w:asciiTheme="minorHAnsi" w:hAnsiTheme="minorHAnsi" w:cstheme="minorHAnsi"/>
          <w:sz w:val="20"/>
          <w:szCs w:val="20"/>
        </w:rPr>
        <w:t>Smola</w:t>
      </w:r>
      <w:proofErr w:type="spellEnd"/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DB1FAA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DB1FAA">
        <w:rPr>
          <w:rFonts w:asciiTheme="minorHAnsi" w:hAnsiTheme="minorHAnsi" w:cstheme="minorHAnsi"/>
          <w:sz w:val="20"/>
          <w:szCs w:val="20"/>
        </w:rPr>
        <w:t xml:space="preserve"> Honorable Patrick O’Connor</w:t>
      </w:r>
    </w:p>
    <w:p w14:paraId="7E251FA3" w14:textId="1B3DC829" w:rsidR="00206710" w:rsidRPr="00DB1FAA" w:rsidRDefault="00603FD1" w:rsidP="00603FD1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>Ranking Minority</w:t>
      </w:r>
      <w:r w:rsidR="00206710" w:rsidRPr="00DB1FAA">
        <w:rPr>
          <w:rFonts w:asciiTheme="minorHAnsi" w:hAnsiTheme="minorHAnsi" w:cstheme="minorHAnsi"/>
          <w:sz w:val="20"/>
          <w:szCs w:val="20"/>
        </w:rPr>
        <w:tab/>
      </w:r>
      <w:r w:rsidR="00206710" w:rsidRPr="00DB1FAA">
        <w:rPr>
          <w:rFonts w:asciiTheme="minorHAnsi" w:hAnsiTheme="minorHAnsi" w:cstheme="minorHAnsi"/>
          <w:sz w:val="20"/>
          <w:szCs w:val="20"/>
        </w:rPr>
        <w:tab/>
      </w:r>
      <w:r w:rsidR="00206710" w:rsidRPr="00DB1FAA">
        <w:rPr>
          <w:rFonts w:asciiTheme="minorHAnsi" w:hAnsiTheme="minorHAnsi" w:cstheme="minorHAnsi"/>
          <w:sz w:val="20"/>
          <w:szCs w:val="20"/>
        </w:rPr>
        <w:tab/>
      </w:r>
      <w:r w:rsidR="00206710" w:rsidRPr="00DB1FAA">
        <w:rPr>
          <w:rFonts w:asciiTheme="minorHAnsi" w:hAnsiTheme="minorHAnsi" w:cstheme="minorHAnsi"/>
          <w:sz w:val="20"/>
          <w:szCs w:val="20"/>
        </w:rPr>
        <w:tab/>
      </w:r>
      <w:r w:rsidR="00206710" w:rsidRPr="00DB1FAA">
        <w:rPr>
          <w:rFonts w:asciiTheme="minorHAnsi" w:hAnsiTheme="minorHAnsi" w:cstheme="minorHAnsi"/>
          <w:sz w:val="20"/>
          <w:szCs w:val="20"/>
        </w:rPr>
        <w:tab/>
        <w:t>Ranking Minority</w:t>
      </w:r>
    </w:p>
    <w:p w14:paraId="5C0ACCAD" w14:textId="5EF351B3" w:rsidR="00603FD1" w:rsidRPr="00DB1FAA" w:rsidRDefault="00603FD1" w:rsidP="00603FD1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>House Committee on Ways and Mean</w:t>
      </w:r>
      <w:r w:rsidR="00206710" w:rsidRPr="00DB1FAA">
        <w:rPr>
          <w:rFonts w:asciiTheme="minorHAnsi" w:hAnsiTheme="minorHAnsi" w:cstheme="minorHAnsi"/>
          <w:sz w:val="20"/>
          <w:szCs w:val="20"/>
        </w:rPr>
        <w:t xml:space="preserve">s </w:t>
      </w:r>
      <w:r w:rsidR="00206710" w:rsidRPr="00DB1FAA">
        <w:rPr>
          <w:rFonts w:asciiTheme="minorHAnsi" w:hAnsiTheme="minorHAnsi" w:cstheme="minorHAnsi"/>
          <w:sz w:val="20"/>
          <w:szCs w:val="20"/>
        </w:rPr>
        <w:tab/>
      </w:r>
      <w:r w:rsidR="00206710"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>Senate Committee on Ways and Means</w:t>
      </w:r>
    </w:p>
    <w:p w14:paraId="255AF319" w14:textId="37922BC6" w:rsidR="00603FD1" w:rsidRPr="00DB1FAA" w:rsidRDefault="00603FD1" w:rsidP="00603FD1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>24 Beacon Street, Room 124</w:t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  <w:t>24 Beacon Street, Room 419</w:t>
      </w:r>
    </w:p>
    <w:p w14:paraId="2D2CCF4A" w14:textId="7DA62C68" w:rsidR="00603FD1" w:rsidRPr="00DB1FAA" w:rsidRDefault="00603FD1" w:rsidP="00603FD1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>Boston, MA 02133</w:t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sz w:val="20"/>
          <w:szCs w:val="20"/>
        </w:rPr>
        <w:tab/>
        <w:t>Boston, MA 02133</w:t>
      </w:r>
    </w:p>
    <w:p w14:paraId="2E2C22E6" w14:textId="77777777" w:rsidR="00487E13" w:rsidRPr="00DB1FAA" w:rsidRDefault="00487E13">
      <w:pPr>
        <w:rPr>
          <w:rFonts w:asciiTheme="minorHAnsi" w:hAnsiTheme="minorHAnsi" w:cstheme="minorHAnsi"/>
          <w:sz w:val="20"/>
          <w:szCs w:val="20"/>
        </w:rPr>
      </w:pPr>
    </w:p>
    <w:p w14:paraId="7FBA04C3" w14:textId="77777777" w:rsidR="00BA0BCE" w:rsidRPr="00DB1FAA" w:rsidRDefault="00BA0BCE" w:rsidP="00BA0BCE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 xml:space="preserve">Dear </w:t>
      </w:r>
      <w:proofErr w:type="gramStart"/>
      <w:r w:rsidRPr="00DB1FAA">
        <w:rPr>
          <w:rFonts w:asciiTheme="minorHAnsi" w:hAnsiTheme="minorHAnsi" w:cstheme="minorHAnsi"/>
          <w:sz w:val="20"/>
          <w:szCs w:val="20"/>
        </w:rPr>
        <w:t>Chairs</w:t>
      </w:r>
      <w:proofErr w:type="gramEnd"/>
      <w:r w:rsidRPr="00DB1FA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1FAA">
        <w:rPr>
          <w:rFonts w:asciiTheme="minorHAnsi" w:hAnsiTheme="minorHAnsi" w:cstheme="minorHAnsi"/>
          <w:sz w:val="20"/>
          <w:szCs w:val="20"/>
        </w:rPr>
        <w:t>Michlewitz</w:t>
      </w:r>
      <w:proofErr w:type="spellEnd"/>
      <w:r w:rsidRPr="00DB1FAA">
        <w:rPr>
          <w:rFonts w:asciiTheme="minorHAnsi" w:hAnsiTheme="minorHAnsi" w:cstheme="minorHAnsi"/>
          <w:sz w:val="20"/>
          <w:szCs w:val="20"/>
        </w:rPr>
        <w:t xml:space="preserve"> and Rodrigues, Vice Chairs Ferrante and Friedman, The Honorable Todd </w:t>
      </w:r>
      <w:proofErr w:type="spellStart"/>
      <w:r w:rsidRPr="00DB1FAA">
        <w:rPr>
          <w:rFonts w:asciiTheme="minorHAnsi" w:hAnsiTheme="minorHAnsi" w:cstheme="minorHAnsi"/>
          <w:sz w:val="20"/>
          <w:szCs w:val="20"/>
        </w:rPr>
        <w:t>Smola</w:t>
      </w:r>
      <w:proofErr w:type="spellEnd"/>
      <w:r w:rsidRPr="00DB1FAA">
        <w:rPr>
          <w:rFonts w:asciiTheme="minorHAnsi" w:hAnsiTheme="minorHAnsi" w:cstheme="minorHAnsi"/>
          <w:sz w:val="20"/>
          <w:szCs w:val="20"/>
        </w:rPr>
        <w:t xml:space="preserve"> and The Honorable Patrick O’Connor, and Honorable Members of the Joint Committee on Ways and Means: </w:t>
      </w:r>
    </w:p>
    <w:p w14:paraId="772EA296" w14:textId="77777777" w:rsidR="004D1590" w:rsidRPr="00DB1FAA" w:rsidRDefault="004D1590" w:rsidP="00BA0BCE">
      <w:pPr>
        <w:rPr>
          <w:rFonts w:asciiTheme="minorHAnsi" w:hAnsiTheme="minorHAnsi" w:cstheme="minorHAnsi"/>
          <w:sz w:val="20"/>
          <w:szCs w:val="20"/>
        </w:rPr>
      </w:pPr>
    </w:p>
    <w:p w14:paraId="18B1B5C2" w14:textId="2D8B80AF" w:rsidR="004D1590" w:rsidRPr="00DB1FAA" w:rsidRDefault="004D1590" w:rsidP="00BA0B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ab/>
      </w:r>
      <w:r w:rsidRPr="00DB1FAA">
        <w:rPr>
          <w:rFonts w:asciiTheme="minorHAnsi" w:hAnsiTheme="minorHAnsi" w:cstheme="minorHAnsi"/>
          <w:b/>
          <w:bCs/>
          <w:sz w:val="20"/>
          <w:szCs w:val="20"/>
        </w:rPr>
        <w:t xml:space="preserve">Re: MAMH Support for $10M for 988 Implementation </w:t>
      </w:r>
      <w:r w:rsidR="00D050EE" w:rsidRPr="00DB1FAA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32D98" w:rsidRPr="00DB1FAA">
        <w:rPr>
          <w:rFonts w:asciiTheme="minorHAnsi" w:hAnsiTheme="minorHAnsi" w:cstheme="minorHAnsi"/>
          <w:b/>
          <w:bCs/>
          <w:sz w:val="20"/>
          <w:szCs w:val="20"/>
        </w:rPr>
        <w:t xml:space="preserve">4513-1026) </w:t>
      </w:r>
      <w:r w:rsidRPr="00DB1FAA">
        <w:rPr>
          <w:rFonts w:asciiTheme="minorHAnsi" w:hAnsiTheme="minorHAnsi" w:cstheme="minorHAnsi"/>
          <w:b/>
          <w:bCs/>
          <w:sz w:val="20"/>
          <w:szCs w:val="20"/>
        </w:rPr>
        <w:t xml:space="preserve">in </w:t>
      </w:r>
      <w:r w:rsidR="00880D2C" w:rsidRPr="00DB1FAA">
        <w:rPr>
          <w:rFonts w:asciiTheme="minorHAnsi" w:hAnsiTheme="minorHAnsi" w:cstheme="minorHAnsi"/>
          <w:b/>
          <w:bCs/>
          <w:sz w:val="20"/>
          <w:szCs w:val="20"/>
        </w:rPr>
        <w:t xml:space="preserve">the </w:t>
      </w:r>
      <w:r w:rsidRPr="00DB1FAA">
        <w:rPr>
          <w:rFonts w:asciiTheme="minorHAnsi" w:hAnsiTheme="minorHAnsi" w:cstheme="minorHAnsi"/>
          <w:b/>
          <w:bCs/>
          <w:sz w:val="20"/>
          <w:szCs w:val="20"/>
        </w:rPr>
        <w:t>FY22 Supplemental Budget</w:t>
      </w:r>
    </w:p>
    <w:p w14:paraId="1E55B5E3" w14:textId="77777777" w:rsidR="00BA0BCE" w:rsidRPr="00DB1FAA" w:rsidRDefault="00BA0BCE" w:rsidP="00BA0BCE">
      <w:pPr>
        <w:rPr>
          <w:rFonts w:asciiTheme="minorHAnsi" w:hAnsiTheme="minorHAnsi" w:cstheme="minorHAnsi"/>
          <w:sz w:val="20"/>
          <w:szCs w:val="20"/>
        </w:rPr>
      </w:pPr>
    </w:p>
    <w:p w14:paraId="592F817B" w14:textId="7BCA2794" w:rsidR="00BA0BCE" w:rsidRPr="00DB1FAA" w:rsidRDefault="00BA0BCE" w:rsidP="00BA0BCE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 xml:space="preserve">On behalf of the Massachusetts Association for Mental Health (MAMH), thank you for </w:t>
      </w:r>
      <w:r w:rsidR="00B03C28" w:rsidRPr="00DB1FAA">
        <w:rPr>
          <w:rFonts w:asciiTheme="minorHAnsi" w:hAnsiTheme="minorHAnsi" w:cstheme="minorHAnsi"/>
          <w:sz w:val="20"/>
          <w:szCs w:val="20"/>
        </w:rPr>
        <w:t xml:space="preserve">your </w:t>
      </w:r>
      <w:r w:rsidRPr="00DB1FAA">
        <w:rPr>
          <w:rFonts w:asciiTheme="minorHAnsi" w:hAnsiTheme="minorHAnsi" w:cstheme="minorHAnsi"/>
          <w:sz w:val="20"/>
          <w:szCs w:val="20"/>
        </w:rPr>
        <w:t xml:space="preserve">ongoing leadership in addressing the needs of people with behavioral health conditions and their families. </w:t>
      </w:r>
    </w:p>
    <w:p w14:paraId="6B95BAF0" w14:textId="77777777" w:rsidR="0067552A" w:rsidRPr="00DB1FAA" w:rsidRDefault="0067552A">
      <w:pPr>
        <w:rPr>
          <w:rFonts w:asciiTheme="minorHAnsi" w:hAnsiTheme="minorHAnsi" w:cstheme="minorHAnsi"/>
          <w:sz w:val="20"/>
          <w:szCs w:val="20"/>
        </w:rPr>
      </w:pPr>
    </w:p>
    <w:p w14:paraId="455D5438" w14:textId="75D92E30" w:rsidR="007A0FDA" w:rsidRPr="00DB1FAA" w:rsidRDefault="00F062AB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 xml:space="preserve">We write to </w:t>
      </w:r>
      <w:r w:rsidR="008F42DE" w:rsidRPr="00DB1FAA">
        <w:rPr>
          <w:rFonts w:asciiTheme="minorHAnsi" w:hAnsiTheme="minorHAnsi" w:cstheme="minorHAnsi"/>
          <w:sz w:val="20"/>
          <w:szCs w:val="20"/>
        </w:rPr>
        <w:t xml:space="preserve">urge you to </w:t>
      </w:r>
      <w:r w:rsidRPr="00DB1FAA">
        <w:rPr>
          <w:rFonts w:asciiTheme="minorHAnsi" w:hAnsiTheme="minorHAnsi" w:cstheme="minorHAnsi"/>
          <w:sz w:val="20"/>
          <w:szCs w:val="20"/>
        </w:rPr>
        <w:t xml:space="preserve">support </w:t>
      </w:r>
      <w:r w:rsidR="00A80F21" w:rsidRPr="00DB1FAA">
        <w:rPr>
          <w:rFonts w:asciiTheme="minorHAnsi" w:hAnsiTheme="minorHAnsi" w:cstheme="minorHAnsi"/>
          <w:sz w:val="20"/>
          <w:szCs w:val="20"/>
        </w:rPr>
        <w:t xml:space="preserve">$10M of </w:t>
      </w:r>
      <w:r w:rsidR="00C441A3" w:rsidRPr="00DB1FAA">
        <w:rPr>
          <w:rFonts w:asciiTheme="minorHAnsi" w:hAnsiTheme="minorHAnsi" w:cstheme="minorHAnsi"/>
          <w:sz w:val="20"/>
          <w:szCs w:val="20"/>
        </w:rPr>
        <w:t>funding</w:t>
      </w:r>
      <w:r w:rsidR="0050491C" w:rsidRPr="00DB1FAA">
        <w:rPr>
          <w:rFonts w:asciiTheme="minorHAnsi" w:hAnsiTheme="minorHAnsi" w:cstheme="minorHAnsi"/>
          <w:sz w:val="20"/>
          <w:szCs w:val="20"/>
        </w:rPr>
        <w:t xml:space="preserve"> </w:t>
      </w:r>
      <w:r w:rsidR="00C441A3" w:rsidRPr="00DB1FAA">
        <w:rPr>
          <w:rFonts w:asciiTheme="minorHAnsi" w:hAnsiTheme="minorHAnsi" w:cstheme="minorHAnsi"/>
          <w:sz w:val="20"/>
          <w:szCs w:val="20"/>
        </w:rPr>
        <w:t xml:space="preserve">for 988 </w:t>
      </w:r>
      <w:r w:rsidR="00424E13" w:rsidRPr="00DB1FAA">
        <w:rPr>
          <w:rFonts w:asciiTheme="minorHAnsi" w:hAnsiTheme="minorHAnsi" w:cstheme="minorHAnsi"/>
          <w:sz w:val="20"/>
          <w:szCs w:val="20"/>
        </w:rPr>
        <w:t xml:space="preserve">crisis system </w:t>
      </w:r>
      <w:r w:rsidR="00C441A3" w:rsidRPr="00DB1FAA">
        <w:rPr>
          <w:rFonts w:asciiTheme="minorHAnsi" w:hAnsiTheme="minorHAnsi" w:cstheme="minorHAnsi"/>
          <w:sz w:val="20"/>
          <w:szCs w:val="20"/>
        </w:rPr>
        <w:t>planning and implementation</w:t>
      </w:r>
      <w:r w:rsidR="0050491C" w:rsidRPr="00DB1FAA">
        <w:rPr>
          <w:rFonts w:asciiTheme="minorHAnsi" w:hAnsiTheme="minorHAnsi" w:cstheme="minorHAnsi"/>
          <w:sz w:val="20"/>
          <w:szCs w:val="20"/>
        </w:rPr>
        <w:t xml:space="preserve"> in the FY22 Supplemental Budget</w:t>
      </w:r>
      <w:r w:rsidR="008E505C" w:rsidRPr="00DB1FAA">
        <w:rPr>
          <w:rFonts w:asciiTheme="minorHAnsi" w:hAnsiTheme="minorHAnsi" w:cstheme="minorHAnsi"/>
          <w:sz w:val="20"/>
          <w:szCs w:val="20"/>
        </w:rPr>
        <w:t xml:space="preserve"> (4513-1026)</w:t>
      </w:r>
      <w:r w:rsidR="00C441A3" w:rsidRPr="00DB1FAA">
        <w:rPr>
          <w:rFonts w:asciiTheme="minorHAnsi" w:hAnsiTheme="minorHAnsi" w:cstheme="minorHAnsi"/>
          <w:sz w:val="20"/>
          <w:szCs w:val="20"/>
        </w:rPr>
        <w:t xml:space="preserve">. </w:t>
      </w:r>
      <w:r w:rsidR="00A80F21" w:rsidRPr="00DB1FAA">
        <w:rPr>
          <w:rFonts w:asciiTheme="minorHAnsi" w:hAnsiTheme="minorHAnsi" w:cstheme="minorHAnsi"/>
          <w:sz w:val="20"/>
          <w:szCs w:val="20"/>
        </w:rPr>
        <w:t xml:space="preserve">This </w:t>
      </w:r>
      <w:r w:rsidR="00424E13" w:rsidRPr="00DB1FAA">
        <w:rPr>
          <w:rFonts w:asciiTheme="minorHAnsi" w:hAnsiTheme="minorHAnsi" w:cstheme="minorHAnsi"/>
          <w:sz w:val="20"/>
          <w:szCs w:val="20"/>
        </w:rPr>
        <w:t>amount</w:t>
      </w:r>
      <w:r w:rsidR="00FD33A3" w:rsidRPr="00DB1FAA">
        <w:rPr>
          <w:rFonts w:asciiTheme="minorHAnsi" w:hAnsiTheme="minorHAnsi" w:cstheme="minorHAnsi"/>
          <w:sz w:val="20"/>
          <w:szCs w:val="20"/>
        </w:rPr>
        <w:t xml:space="preserve"> </w:t>
      </w:r>
      <w:r w:rsidR="006407E8" w:rsidRPr="00DB1FAA">
        <w:rPr>
          <w:rFonts w:asciiTheme="minorHAnsi" w:hAnsiTheme="minorHAnsi" w:cstheme="minorHAnsi"/>
          <w:sz w:val="20"/>
          <w:szCs w:val="20"/>
        </w:rPr>
        <w:t>provides an opportunity to ensure the Commonwealth’s preparedness for 988 crisis line activation</w:t>
      </w:r>
      <w:r w:rsidR="00473E77" w:rsidRPr="00DB1FAA">
        <w:rPr>
          <w:rFonts w:asciiTheme="minorHAnsi" w:hAnsiTheme="minorHAnsi" w:cstheme="minorHAnsi"/>
          <w:sz w:val="20"/>
          <w:szCs w:val="20"/>
        </w:rPr>
        <w:t>, which will take place on</w:t>
      </w:r>
      <w:r w:rsidR="006407E8" w:rsidRPr="00DB1FAA">
        <w:rPr>
          <w:rFonts w:asciiTheme="minorHAnsi" w:hAnsiTheme="minorHAnsi" w:cstheme="minorHAnsi"/>
          <w:sz w:val="20"/>
          <w:szCs w:val="20"/>
        </w:rPr>
        <w:t xml:space="preserve"> July </w:t>
      </w:r>
      <w:r w:rsidR="00473E77" w:rsidRPr="00DB1FAA">
        <w:rPr>
          <w:rFonts w:asciiTheme="minorHAnsi" w:hAnsiTheme="minorHAnsi" w:cstheme="minorHAnsi"/>
          <w:sz w:val="20"/>
          <w:szCs w:val="20"/>
        </w:rPr>
        <w:t xml:space="preserve">16, </w:t>
      </w:r>
      <w:r w:rsidR="006407E8" w:rsidRPr="00DB1FAA">
        <w:rPr>
          <w:rFonts w:asciiTheme="minorHAnsi" w:hAnsiTheme="minorHAnsi" w:cstheme="minorHAnsi"/>
          <w:sz w:val="20"/>
          <w:szCs w:val="20"/>
        </w:rPr>
        <w:t xml:space="preserve">2022. </w:t>
      </w:r>
    </w:p>
    <w:p w14:paraId="21E2F268" w14:textId="77777777" w:rsidR="007A0FDA" w:rsidRPr="00DB1FAA" w:rsidRDefault="007A0FDA">
      <w:pPr>
        <w:rPr>
          <w:rFonts w:asciiTheme="minorHAnsi" w:hAnsiTheme="minorHAnsi" w:cstheme="minorHAnsi"/>
          <w:sz w:val="20"/>
          <w:szCs w:val="20"/>
        </w:rPr>
      </w:pPr>
    </w:p>
    <w:p w14:paraId="245CAE52" w14:textId="4C3010CD" w:rsidR="007120EB" w:rsidRPr="00DB1FAA" w:rsidRDefault="007A0FDA" w:rsidP="007A0FDA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 xml:space="preserve">The </w:t>
      </w:r>
      <w:r w:rsidRPr="00DB1FAA">
        <w:rPr>
          <w:rFonts w:asciiTheme="minorHAnsi" w:hAnsiTheme="minorHAnsi" w:cstheme="minorHAnsi"/>
          <w:i/>
          <w:iCs/>
          <w:sz w:val="20"/>
          <w:szCs w:val="20"/>
        </w:rPr>
        <w:t>National Suicide Hotline Designation Act</w:t>
      </w:r>
      <w:r w:rsidR="006A3140" w:rsidRPr="00DB1FAA">
        <w:rPr>
          <w:rFonts w:asciiTheme="minorHAnsi" w:hAnsiTheme="minorHAnsi" w:cstheme="minorHAnsi"/>
          <w:sz w:val="20"/>
          <w:szCs w:val="20"/>
        </w:rPr>
        <w:t xml:space="preserve">, enacted in </w:t>
      </w:r>
      <w:r w:rsidRPr="00DB1FAA">
        <w:rPr>
          <w:rFonts w:asciiTheme="minorHAnsi" w:hAnsiTheme="minorHAnsi" w:cstheme="minorHAnsi"/>
          <w:sz w:val="20"/>
          <w:szCs w:val="20"/>
        </w:rPr>
        <w:t xml:space="preserve">October 2020, </w:t>
      </w:r>
      <w:r w:rsidR="006407E8" w:rsidRPr="00DB1FAA">
        <w:rPr>
          <w:rFonts w:asciiTheme="minorHAnsi" w:hAnsiTheme="minorHAnsi" w:cstheme="minorHAnsi"/>
          <w:sz w:val="20"/>
          <w:szCs w:val="20"/>
        </w:rPr>
        <w:t xml:space="preserve">established the </w:t>
      </w:r>
      <w:r w:rsidRPr="00DB1FAA">
        <w:rPr>
          <w:rFonts w:asciiTheme="minorHAnsi" w:hAnsiTheme="minorHAnsi" w:cstheme="minorHAnsi"/>
          <w:sz w:val="20"/>
          <w:szCs w:val="20"/>
        </w:rPr>
        <w:t>three-digit phone number</w:t>
      </w:r>
      <w:r w:rsidR="00706F7B" w:rsidRPr="00DB1FAA">
        <w:rPr>
          <w:rFonts w:asciiTheme="minorHAnsi" w:hAnsiTheme="minorHAnsi" w:cstheme="minorHAnsi"/>
          <w:sz w:val="20"/>
          <w:szCs w:val="20"/>
        </w:rPr>
        <w:t>,</w:t>
      </w:r>
      <w:r w:rsidRPr="00DB1FAA">
        <w:rPr>
          <w:rFonts w:asciiTheme="minorHAnsi" w:hAnsiTheme="minorHAnsi" w:cstheme="minorHAnsi"/>
          <w:sz w:val="20"/>
          <w:szCs w:val="20"/>
        </w:rPr>
        <w:t xml:space="preserve"> 988</w:t>
      </w:r>
      <w:r w:rsidR="00706F7B" w:rsidRPr="00DB1FAA">
        <w:rPr>
          <w:rFonts w:asciiTheme="minorHAnsi" w:hAnsiTheme="minorHAnsi" w:cstheme="minorHAnsi"/>
          <w:sz w:val="20"/>
          <w:szCs w:val="20"/>
        </w:rPr>
        <w:t>,</w:t>
      </w:r>
      <w:r w:rsidRPr="00DB1FAA">
        <w:rPr>
          <w:rFonts w:asciiTheme="minorHAnsi" w:hAnsiTheme="minorHAnsi" w:cstheme="minorHAnsi"/>
          <w:sz w:val="20"/>
          <w:szCs w:val="20"/>
        </w:rPr>
        <w:t xml:space="preserve"> </w:t>
      </w:r>
      <w:r w:rsidR="002361EF" w:rsidRPr="00DB1FAA">
        <w:rPr>
          <w:rFonts w:asciiTheme="minorHAnsi" w:hAnsiTheme="minorHAnsi" w:cstheme="minorHAnsi"/>
          <w:sz w:val="20"/>
          <w:szCs w:val="20"/>
        </w:rPr>
        <w:t xml:space="preserve">to </w:t>
      </w:r>
      <w:r w:rsidR="005D2104" w:rsidRPr="00DB1FAA">
        <w:rPr>
          <w:rFonts w:asciiTheme="minorHAnsi" w:hAnsiTheme="minorHAnsi" w:cstheme="minorHAnsi"/>
          <w:sz w:val="20"/>
          <w:szCs w:val="20"/>
        </w:rPr>
        <w:t>accept calls from people in behavioral health crisis</w:t>
      </w:r>
      <w:r w:rsidRPr="00DB1FAA">
        <w:rPr>
          <w:rFonts w:asciiTheme="minorHAnsi" w:hAnsiTheme="minorHAnsi" w:cstheme="minorHAnsi"/>
          <w:sz w:val="20"/>
          <w:szCs w:val="20"/>
        </w:rPr>
        <w:t xml:space="preserve">. </w:t>
      </w:r>
      <w:r w:rsidR="006A1CDF" w:rsidRPr="00DB1FAA">
        <w:rPr>
          <w:rFonts w:asciiTheme="minorHAnsi" w:hAnsiTheme="minorHAnsi" w:cstheme="minorHAnsi"/>
          <w:sz w:val="20"/>
          <w:szCs w:val="20"/>
        </w:rPr>
        <w:t xml:space="preserve">The </w:t>
      </w:r>
      <w:r w:rsidR="00574188" w:rsidRPr="00DB1FAA">
        <w:rPr>
          <w:rFonts w:asciiTheme="minorHAnsi" w:hAnsiTheme="minorHAnsi" w:cstheme="minorHAnsi"/>
          <w:sz w:val="20"/>
          <w:szCs w:val="20"/>
        </w:rPr>
        <w:t>vision</w:t>
      </w:r>
      <w:r w:rsidR="009245B5" w:rsidRPr="00DB1FAA">
        <w:rPr>
          <w:rFonts w:asciiTheme="minorHAnsi" w:hAnsiTheme="minorHAnsi" w:cstheme="minorHAnsi"/>
          <w:sz w:val="20"/>
          <w:szCs w:val="20"/>
        </w:rPr>
        <w:t xml:space="preserve"> of the federal law is a reimagined behavioral health crisis </w:t>
      </w:r>
      <w:r w:rsidR="000B5DF6" w:rsidRPr="00DB1FAA">
        <w:rPr>
          <w:rFonts w:asciiTheme="minorHAnsi" w:hAnsiTheme="minorHAnsi" w:cstheme="minorHAnsi"/>
          <w:sz w:val="20"/>
          <w:szCs w:val="20"/>
        </w:rPr>
        <w:t xml:space="preserve">and suicide prevention </w:t>
      </w:r>
      <w:r w:rsidR="009245B5" w:rsidRPr="00DB1FAA">
        <w:rPr>
          <w:rFonts w:asciiTheme="minorHAnsi" w:hAnsiTheme="minorHAnsi" w:cstheme="minorHAnsi"/>
          <w:sz w:val="20"/>
          <w:szCs w:val="20"/>
        </w:rPr>
        <w:t>system</w:t>
      </w:r>
      <w:r w:rsidR="000B5DF6" w:rsidRPr="00DB1FAA">
        <w:rPr>
          <w:rFonts w:asciiTheme="minorHAnsi" w:hAnsiTheme="minorHAnsi" w:cstheme="minorHAnsi"/>
          <w:sz w:val="20"/>
          <w:szCs w:val="20"/>
        </w:rPr>
        <w:t xml:space="preserve">. </w:t>
      </w:r>
      <w:r w:rsidR="005F46EA" w:rsidRPr="00DB1FAA">
        <w:rPr>
          <w:rFonts w:asciiTheme="minorHAnsi" w:hAnsiTheme="minorHAnsi" w:cstheme="minorHAnsi"/>
          <w:sz w:val="20"/>
          <w:szCs w:val="20"/>
        </w:rPr>
        <w:t>C</w:t>
      </w:r>
      <w:r w:rsidRPr="00DB1FAA">
        <w:rPr>
          <w:rFonts w:asciiTheme="minorHAnsi" w:hAnsiTheme="minorHAnsi" w:cstheme="minorHAnsi"/>
          <w:sz w:val="20"/>
          <w:szCs w:val="20"/>
        </w:rPr>
        <w:t>aller</w:t>
      </w:r>
      <w:r w:rsidR="00C84521" w:rsidRPr="00DB1FAA">
        <w:rPr>
          <w:rFonts w:asciiTheme="minorHAnsi" w:hAnsiTheme="minorHAnsi" w:cstheme="minorHAnsi"/>
          <w:sz w:val="20"/>
          <w:szCs w:val="20"/>
        </w:rPr>
        <w:t xml:space="preserve">s </w:t>
      </w:r>
      <w:r w:rsidR="00B839FC" w:rsidRPr="00DB1FAA">
        <w:rPr>
          <w:rFonts w:asciiTheme="minorHAnsi" w:hAnsiTheme="minorHAnsi" w:cstheme="minorHAnsi"/>
          <w:sz w:val="20"/>
          <w:szCs w:val="20"/>
        </w:rPr>
        <w:t xml:space="preserve">will be </w:t>
      </w:r>
      <w:r w:rsidR="00C84521" w:rsidRPr="00DB1FAA">
        <w:rPr>
          <w:rFonts w:asciiTheme="minorHAnsi" w:hAnsiTheme="minorHAnsi" w:cstheme="minorHAnsi"/>
          <w:sz w:val="20"/>
          <w:szCs w:val="20"/>
        </w:rPr>
        <w:t xml:space="preserve">routed </w:t>
      </w:r>
      <w:r w:rsidRPr="00DB1FAA">
        <w:rPr>
          <w:rFonts w:asciiTheme="minorHAnsi" w:hAnsiTheme="minorHAnsi" w:cstheme="minorHAnsi"/>
          <w:sz w:val="20"/>
          <w:szCs w:val="20"/>
        </w:rPr>
        <w:t xml:space="preserve">to a regional or local call center where call </w:t>
      </w:r>
      <w:r w:rsidR="00D4703F" w:rsidRPr="00DB1FAA">
        <w:rPr>
          <w:rFonts w:asciiTheme="minorHAnsi" w:hAnsiTheme="minorHAnsi" w:cstheme="minorHAnsi"/>
          <w:sz w:val="20"/>
          <w:szCs w:val="20"/>
        </w:rPr>
        <w:t xml:space="preserve">center operators </w:t>
      </w:r>
      <w:r w:rsidRPr="00DB1FAA">
        <w:rPr>
          <w:rFonts w:asciiTheme="minorHAnsi" w:hAnsiTheme="minorHAnsi" w:cstheme="minorHAnsi"/>
          <w:sz w:val="20"/>
          <w:szCs w:val="20"/>
        </w:rPr>
        <w:t xml:space="preserve">work with individuals to de-escalate </w:t>
      </w:r>
      <w:r w:rsidR="00C84521" w:rsidRPr="00DB1FAA">
        <w:rPr>
          <w:rFonts w:asciiTheme="minorHAnsi" w:hAnsiTheme="minorHAnsi" w:cstheme="minorHAnsi"/>
          <w:sz w:val="20"/>
          <w:szCs w:val="20"/>
        </w:rPr>
        <w:t xml:space="preserve">the crisis, </w:t>
      </w:r>
      <w:r w:rsidR="006B4896" w:rsidRPr="00DB1FAA">
        <w:rPr>
          <w:rFonts w:asciiTheme="minorHAnsi" w:hAnsiTheme="minorHAnsi" w:cstheme="minorHAnsi"/>
          <w:sz w:val="20"/>
          <w:szCs w:val="20"/>
        </w:rPr>
        <w:t>provid</w:t>
      </w:r>
      <w:r w:rsidR="00A3188C" w:rsidRPr="00DB1FAA">
        <w:rPr>
          <w:rFonts w:asciiTheme="minorHAnsi" w:hAnsiTheme="minorHAnsi" w:cstheme="minorHAnsi"/>
          <w:sz w:val="20"/>
          <w:szCs w:val="20"/>
        </w:rPr>
        <w:t>ing</w:t>
      </w:r>
      <w:r w:rsidR="006B4896" w:rsidRPr="00DB1FAA">
        <w:rPr>
          <w:rFonts w:asciiTheme="minorHAnsi" w:hAnsiTheme="minorHAnsi" w:cstheme="minorHAnsi"/>
          <w:sz w:val="20"/>
          <w:szCs w:val="20"/>
        </w:rPr>
        <w:t xml:space="preserve"> immediate support</w:t>
      </w:r>
      <w:r w:rsidR="00A3188C" w:rsidRPr="00DB1FAA">
        <w:rPr>
          <w:rFonts w:asciiTheme="minorHAnsi" w:hAnsiTheme="minorHAnsi" w:cstheme="minorHAnsi"/>
          <w:sz w:val="20"/>
          <w:szCs w:val="20"/>
        </w:rPr>
        <w:t xml:space="preserve"> either telephonically or, when necessary, in person</w:t>
      </w:r>
      <w:r w:rsidR="00EE20E6" w:rsidRPr="00DB1FAA">
        <w:rPr>
          <w:rFonts w:asciiTheme="minorHAnsi" w:hAnsiTheme="minorHAnsi" w:cstheme="minorHAnsi"/>
          <w:sz w:val="20"/>
          <w:szCs w:val="20"/>
        </w:rPr>
        <w:t>, such as through mobile crisis teams</w:t>
      </w:r>
      <w:r w:rsidR="00A3188C" w:rsidRPr="00DB1FAA">
        <w:rPr>
          <w:rFonts w:asciiTheme="minorHAnsi" w:hAnsiTheme="minorHAnsi" w:cstheme="minorHAnsi"/>
          <w:sz w:val="20"/>
          <w:szCs w:val="20"/>
        </w:rPr>
        <w:t>.</w:t>
      </w:r>
      <w:r w:rsidRPr="00DB1FAA">
        <w:rPr>
          <w:rFonts w:asciiTheme="minorHAnsi" w:hAnsiTheme="minorHAnsi" w:cstheme="minorHAnsi"/>
          <w:sz w:val="20"/>
          <w:szCs w:val="20"/>
        </w:rPr>
        <w:t xml:space="preserve">  Once de-escalated, 988 could then </w:t>
      </w:r>
      <w:r w:rsidR="009340C2" w:rsidRPr="00DB1FAA">
        <w:rPr>
          <w:rFonts w:asciiTheme="minorHAnsi" w:hAnsiTheme="minorHAnsi" w:cstheme="minorHAnsi"/>
          <w:sz w:val="20"/>
          <w:szCs w:val="20"/>
        </w:rPr>
        <w:t xml:space="preserve">connect people to </w:t>
      </w:r>
      <w:r w:rsidRPr="00DB1FAA">
        <w:rPr>
          <w:rFonts w:asciiTheme="minorHAnsi" w:hAnsiTheme="minorHAnsi" w:cstheme="minorHAnsi"/>
          <w:sz w:val="20"/>
          <w:szCs w:val="20"/>
        </w:rPr>
        <w:t>services to reduce the likelihood of future crises.  States who have adopted integrated models of behavioral health crisis response report handling 80% of calls telephonically and police are required for backup rarely. Massachusetts should strive to match these metrics</w:t>
      </w:r>
      <w:r w:rsidR="007845D5" w:rsidRPr="00DB1FA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832187D" w14:textId="77777777" w:rsidR="007120EB" w:rsidRPr="00DB1FAA" w:rsidRDefault="007120EB" w:rsidP="007A0FDA">
      <w:pPr>
        <w:rPr>
          <w:rFonts w:asciiTheme="minorHAnsi" w:hAnsiTheme="minorHAnsi" w:cstheme="minorHAnsi"/>
          <w:sz w:val="20"/>
          <w:szCs w:val="20"/>
        </w:rPr>
      </w:pPr>
    </w:p>
    <w:p w14:paraId="1BAA048C" w14:textId="385374F0" w:rsidR="007A0FDA" w:rsidRPr="00DB1FAA" w:rsidRDefault="007845D5" w:rsidP="007A0FDA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 xml:space="preserve">To do so, Massachusetts needs to </w:t>
      </w:r>
      <w:r w:rsidR="001F0E79" w:rsidRPr="00DB1FAA">
        <w:rPr>
          <w:rFonts w:asciiTheme="minorHAnsi" w:hAnsiTheme="minorHAnsi" w:cstheme="minorHAnsi"/>
          <w:sz w:val="20"/>
          <w:szCs w:val="20"/>
        </w:rPr>
        <w:t xml:space="preserve">hire and train behavioral health counselors to staff 988 phone lines. </w:t>
      </w:r>
      <w:r w:rsidR="007A0FDA" w:rsidRPr="00DB1FAA">
        <w:rPr>
          <w:rFonts w:asciiTheme="minorHAnsi" w:hAnsiTheme="minorHAnsi" w:cstheme="minorHAnsi"/>
          <w:sz w:val="20"/>
          <w:szCs w:val="20"/>
        </w:rPr>
        <w:t xml:space="preserve"> Funding </w:t>
      </w:r>
      <w:r w:rsidR="00F62F7E" w:rsidRPr="00DB1FAA">
        <w:rPr>
          <w:rFonts w:asciiTheme="minorHAnsi" w:hAnsiTheme="minorHAnsi" w:cstheme="minorHAnsi"/>
          <w:sz w:val="20"/>
          <w:szCs w:val="20"/>
        </w:rPr>
        <w:t>is also needed</w:t>
      </w:r>
      <w:r w:rsidR="007A0FDA" w:rsidRPr="00DB1FAA">
        <w:rPr>
          <w:rFonts w:asciiTheme="minorHAnsi" w:hAnsiTheme="minorHAnsi" w:cstheme="minorHAnsi"/>
          <w:sz w:val="20"/>
          <w:szCs w:val="20"/>
        </w:rPr>
        <w:t xml:space="preserve"> to make the one-time investments to stand up the </w:t>
      </w:r>
      <w:proofErr w:type="gramStart"/>
      <w:r w:rsidR="007A0FDA" w:rsidRPr="00DB1FAA">
        <w:rPr>
          <w:rFonts w:asciiTheme="minorHAnsi" w:hAnsiTheme="minorHAnsi" w:cstheme="minorHAnsi"/>
          <w:sz w:val="20"/>
          <w:szCs w:val="20"/>
        </w:rPr>
        <w:t>988 crisis</w:t>
      </w:r>
      <w:proofErr w:type="gramEnd"/>
      <w:r w:rsidR="00EA2FAB" w:rsidRPr="00DB1FAA">
        <w:rPr>
          <w:rFonts w:asciiTheme="minorHAnsi" w:hAnsiTheme="minorHAnsi" w:cstheme="minorHAnsi"/>
          <w:sz w:val="20"/>
          <w:szCs w:val="20"/>
        </w:rPr>
        <w:t xml:space="preserve"> response</w:t>
      </w:r>
      <w:r w:rsidR="007A0FDA" w:rsidRPr="00DB1FAA">
        <w:rPr>
          <w:rFonts w:asciiTheme="minorHAnsi" w:hAnsiTheme="minorHAnsi" w:cstheme="minorHAnsi"/>
          <w:sz w:val="20"/>
          <w:szCs w:val="20"/>
        </w:rPr>
        <w:t xml:space="preserve"> system</w:t>
      </w:r>
      <w:r w:rsidR="00064FBA" w:rsidRPr="00DB1FAA">
        <w:rPr>
          <w:rFonts w:asciiTheme="minorHAnsi" w:hAnsiTheme="minorHAnsi" w:cstheme="minorHAnsi"/>
          <w:sz w:val="20"/>
          <w:szCs w:val="20"/>
        </w:rPr>
        <w:t xml:space="preserve">. </w:t>
      </w:r>
      <w:r w:rsidR="005E6514" w:rsidRPr="00DB1FAA">
        <w:rPr>
          <w:rFonts w:asciiTheme="minorHAnsi" w:hAnsiTheme="minorHAnsi" w:cstheme="minorHAnsi"/>
          <w:sz w:val="20"/>
          <w:szCs w:val="20"/>
        </w:rPr>
        <w:t xml:space="preserve">For example, we must </w:t>
      </w:r>
      <w:r w:rsidR="00466A7F" w:rsidRPr="00DB1FAA">
        <w:rPr>
          <w:rFonts w:asciiTheme="minorHAnsi" w:hAnsiTheme="minorHAnsi" w:cstheme="minorHAnsi"/>
          <w:sz w:val="20"/>
          <w:szCs w:val="20"/>
        </w:rPr>
        <w:t xml:space="preserve">make </w:t>
      </w:r>
      <w:r w:rsidR="007A0FDA" w:rsidRPr="00DB1FAA">
        <w:rPr>
          <w:rFonts w:asciiTheme="minorHAnsi" w:hAnsiTheme="minorHAnsi" w:cstheme="minorHAnsi"/>
          <w:sz w:val="20"/>
          <w:szCs w:val="20"/>
        </w:rPr>
        <w:t>technological investments in call center infrastructure to handle expanded call volumes</w:t>
      </w:r>
      <w:r w:rsidR="00064FBA" w:rsidRPr="00DB1FAA">
        <w:rPr>
          <w:rFonts w:asciiTheme="minorHAnsi" w:hAnsiTheme="minorHAnsi" w:cstheme="minorHAnsi"/>
          <w:sz w:val="20"/>
          <w:szCs w:val="20"/>
        </w:rPr>
        <w:t xml:space="preserve">, </w:t>
      </w:r>
      <w:r w:rsidR="005E6514" w:rsidRPr="00DB1FAA">
        <w:rPr>
          <w:rFonts w:asciiTheme="minorHAnsi" w:hAnsiTheme="minorHAnsi" w:cstheme="minorHAnsi"/>
          <w:sz w:val="20"/>
          <w:szCs w:val="20"/>
        </w:rPr>
        <w:t xml:space="preserve">establish mobile crisis intervention dispatch from 988 call centers, </w:t>
      </w:r>
      <w:r w:rsidR="00A62FA3" w:rsidRPr="00DB1FAA">
        <w:rPr>
          <w:rFonts w:asciiTheme="minorHAnsi" w:hAnsiTheme="minorHAnsi" w:cstheme="minorHAnsi"/>
          <w:sz w:val="20"/>
          <w:szCs w:val="20"/>
        </w:rPr>
        <w:t>integrate</w:t>
      </w:r>
      <w:r w:rsidR="00064FBA" w:rsidRPr="00DB1FAA">
        <w:rPr>
          <w:rFonts w:asciiTheme="minorHAnsi" w:hAnsiTheme="minorHAnsi" w:cstheme="minorHAnsi"/>
          <w:sz w:val="20"/>
          <w:szCs w:val="20"/>
        </w:rPr>
        <w:t xml:space="preserve"> with 911 and the EOHHS Roadmap</w:t>
      </w:r>
      <w:r w:rsidR="00A62FA3" w:rsidRPr="00DB1FAA">
        <w:rPr>
          <w:rFonts w:asciiTheme="minorHAnsi" w:hAnsiTheme="minorHAnsi" w:cstheme="minorHAnsi"/>
          <w:sz w:val="20"/>
          <w:szCs w:val="20"/>
        </w:rPr>
        <w:t xml:space="preserve">, including the </w:t>
      </w:r>
      <w:r w:rsidR="00885429" w:rsidRPr="00DB1FAA">
        <w:rPr>
          <w:rFonts w:asciiTheme="minorHAnsi" w:hAnsiTheme="minorHAnsi" w:cstheme="minorHAnsi"/>
          <w:sz w:val="20"/>
          <w:szCs w:val="20"/>
        </w:rPr>
        <w:lastRenderedPageBreak/>
        <w:t xml:space="preserve">Roadmap’s </w:t>
      </w:r>
      <w:r w:rsidR="00064FBA" w:rsidRPr="00DB1FAA">
        <w:rPr>
          <w:rFonts w:asciiTheme="minorHAnsi" w:hAnsiTheme="minorHAnsi" w:cstheme="minorHAnsi"/>
          <w:sz w:val="20"/>
          <w:szCs w:val="20"/>
        </w:rPr>
        <w:t>Behavioral Health Help</w:t>
      </w:r>
      <w:r w:rsidR="00EA2FAB" w:rsidRPr="00DB1FAA">
        <w:rPr>
          <w:rFonts w:asciiTheme="minorHAnsi" w:hAnsiTheme="minorHAnsi" w:cstheme="minorHAnsi"/>
          <w:sz w:val="20"/>
          <w:szCs w:val="20"/>
        </w:rPr>
        <w:t xml:space="preserve"> L</w:t>
      </w:r>
      <w:r w:rsidR="00064FBA" w:rsidRPr="00DB1FAA">
        <w:rPr>
          <w:rFonts w:asciiTheme="minorHAnsi" w:hAnsiTheme="minorHAnsi" w:cstheme="minorHAnsi"/>
          <w:sz w:val="20"/>
          <w:szCs w:val="20"/>
        </w:rPr>
        <w:t>ine</w:t>
      </w:r>
      <w:r w:rsidR="00A62FA3" w:rsidRPr="00DB1FAA">
        <w:rPr>
          <w:rFonts w:asciiTheme="minorHAnsi" w:hAnsiTheme="minorHAnsi" w:cstheme="minorHAnsi"/>
          <w:sz w:val="20"/>
          <w:szCs w:val="20"/>
        </w:rPr>
        <w:t>.</w:t>
      </w:r>
      <w:r w:rsidR="004D3ACF" w:rsidRPr="00DB1FAA">
        <w:rPr>
          <w:rFonts w:asciiTheme="minorHAnsi" w:hAnsiTheme="minorHAnsi" w:cstheme="minorHAnsi"/>
          <w:sz w:val="20"/>
          <w:szCs w:val="20"/>
        </w:rPr>
        <w:t xml:space="preserve"> </w:t>
      </w:r>
      <w:r w:rsidR="007A0FDA" w:rsidRPr="00DB1FAA">
        <w:rPr>
          <w:rFonts w:asciiTheme="minorHAnsi" w:hAnsiTheme="minorHAnsi" w:cstheme="minorHAnsi"/>
          <w:sz w:val="20"/>
          <w:szCs w:val="20"/>
        </w:rPr>
        <w:t xml:space="preserve"> </w:t>
      </w:r>
      <w:r w:rsidR="00CB2655" w:rsidRPr="00DB1FAA">
        <w:rPr>
          <w:rFonts w:asciiTheme="minorHAnsi" w:hAnsiTheme="minorHAnsi" w:cstheme="minorHAnsi"/>
          <w:sz w:val="20"/>
          <w:szCs w:val="20"/>
        </w:rPr>
        <w:t xml:space="preserve">Call center operators also need enhanced training to </w:t>
      </w:r>
      <w:r w:rsidR="009C67EA" w:rsidRPr="00DB1FAA">
        <w:rPr>
          <w:rFonts w:asciiTheme="minorHAnsi" w:hAnsiTheme="minorHAnsi" w:cstheme="minorHAnsi"/>
          <w:sz w:val="20"/>
          <w:szCs w:val="20"/>
        </w:rPr>
        <w:t>handle behavioral health crisis calls beyond suicide prevention</w:t>
      </w:r>
      <w:r w:rsidR="007C7EB6" w:rsidRPr="00DB1FAA">
        <w:rPr>
          <w:rFonts w:asciiTheme="minorHAnsi" w:hAnsiTheme="minorHAnsi" w:cstheme="minorHAnsi"/>
          <w:sz w:val="20"/>
          <w:szCs w:val="20"/>
        </w:rPr>
        <w:t xml:space="preserve">, such </w:t>
      </w:r>
      <w:r w:rsidR="003B5717" w:rsidRPr="00DB1FAA">
        <w:rPr>
          <w:rFonts w:asciiTheme="minorHAnsi" w:hAnsiTheme="minorHAnsi" w:cstheme="minorHAnsi"/>
          <w:sz w:val="20"/>
          <w:szCs w:val="20"/>
        </w:rPr>
        <w:t xml:space="preserve">as </w:t>
      </w:r>
      <w:r w:rsidR="00E52BDE" w:rsidRPr="00DB1FAA">
        <w:rPr>
          <w:rFonts w:asciiTheme="minorHAnsi" w:hAnsiTheme="minorHAnsi" w:cstheme="minorHAnsi"/>
          <w:sz w:val="20"/>
          <w:szCs w:val="20"/>
        </w:rPr>
        <w:t>someone calling for support for a loved one with acu</w:t>
      </w:r>
      <w:r w:rsidR="00EE458D" w:rsidRPr="00DB1FAA">
        <w:rPr>
          <w:rFonts w:asciiTheme="minorHAnsi" w:hAnsiTheme="minorHAnsi" w:cstheme="minorHAnsi"/>
          <w:sz w:val="20"/>
          <w:szCs w:val="20"/>
        </w:rPr>
        <w:t xml:space="preserve">te onset psychosis or someone </w:t>
      </w:r>
      <w:r w:rsidR="00A905A8" w:rsidRPr="00DB1FAA">
        <w:rPr>
          <w:rFonts w:asciiTheme="minorHAnsi" w:hAnsiTheme="minorHAnsi" w:cstheme="minorHAnsi"/>
          <w:sz w:val="20"/>
          <w:szCs w:val="20"/>
        </w:rPr>
        <w:t xml:space="preserve">who is exhibiting significant clinical deterioration from a chronic behavioral health condition. </w:t>
      </w:r>
      <w:r w:rsidR="008835FE" w:rsidRPr="00DB1FAA">
        <w:rPr>
          <w:rFonts w:asciiTheme="minorHAnsi" w:hAnsiTheme="minorHAnsi" w:cstheme="minorHAnsi"/>
          <w:sz w:val="20"/>
          <w:szCs w:val="20"/>
        </w:rPr>
        <w:t xml:space="preserve">Increased </w:t>
      </w:r>
      <w:r w:rsidR="003927CC" w:rsidRPr="00DB1FAA">
        <w:rPr>
          <w:rFonts w:asciiTheme="minorHAnsi" w:hAnsiTheme="minorHAnsi" w:cstheme="minorHAnsi"/>
          <w:sz w:val="20"/>
          <w:szCs w:val="20"/>
        </w:rPr>
        <w:t xml:space="preserve">funding is also needed to bolster our 988 </w:t>
      </w:r>
      <w:proofErr w:type="gramStart"/>
      <w:r w:rsidR="003927CC" w:rsidRPr="00DB1FAA">
        <w:rPr>
          <w:rFonts w:asciiTheme="minorHAnsi" w:hAnsiTheme="minorHAnsi" w:cstheme="minorHAnsi"/>
          <w:sz w:val="20"/>
          <w:szCs w:val="20"/>
        </w:rPr>
        <w:t>infrastructure</w:t>
      </w:r>
      <w:proofErr w:type="gramEnd"/>
      <w:r w:rsidR="003927CC" w:rsidRPr="00DB1FAA">
        <w:rPr>
          <w:rFonts w:asciiTheme="minorHAnsi" w:hAnsiTheme="minorHAnsi" w:cstheme="minorHAnsi"/>
          <w:sz w:val="20"/>
          <w:szCs w:val="20"/>
        </w:rPr>
        <w:t xml:space="preserve"> so that </w:t>
      </w:r>
      <w:r w:rsidR="00FB5B8B" w:rsidRPr="00DB1FAA">
        <w:rPr>
          <w:rFonts w:asciiTheme="minorHAnsi" w:hAnsiTheme="minorHAnsi" w:cstheme="minorHAnsi"/>
          <w:sz w:val="20"/>
          <w:szCs w:val="20"/>
        </w:rPr>
        <w:t xml:space="preserve">more calls can be handled by in-state call center operators versus being transferred to </w:t>
      </w:r>
      <w:r w:rsidR="0050424B" w:rsidRPr="00DB1FAA">
        <w:rPr>
          <w:rFonts w:asciiTheme="minorHAnsi" w:hAnsiTheme="minorHAnsi" w:cstheme="minorHAnsi"/>
          <w:sz w:val="20"/>
          <w:szCs w:val="20"/>
        </w:rPr>
        <w:t>a</w:t>
      </w:r>
      <w:r w:rsidR="00FB5B8B" w:rsidRPr="00DB1FAA">
        <w:rPr>
          <w:rFonts w:asciiTheme="minorHAnsi" w:hAnsiTheme="minorHAnsi" w:cstheme="minorHAnsi"/>
          <w:sz w:val="20"/>
          <w:szCs w:val="20"/>
        </w:rPr>
        <w:t xml:space="preserve"> </w:t>
      </w:r>
      <w:r w:rsidR="00404EBE" w:rsidRPr="00DB1FAA">
        <w:rPr>
          <w:rFonts w:asciiTheme="minorHAnsi" w:hAnsiTheme="minorHAnsi" w:cstheme="minorHAnsi"/>
          <w:sz w:val="20"/>
          <w:szCs w:val="20"/>
        </w:rPr>
        <w:t xml:space="preserve">national </w:t>
      </w:r>
      <w:r w:rsidR="0050424B" w:rsidRPr="00DB1FAA">
        <w:rPr>
          <w:rFonts w:asciiTheme="minorHAnsi" w:hAnsiTheme="minorHAnsi" w:cstheme="minorHAnsi"/>
          <w:sz w:val="20"/>
          <w:szCs w:val="20"/>
        </w:rPr>
        <w:t xml:space="preserve">call </w:t>
      </w:r>
      <w:r w:rsidR="00404EBE" w:rsidRPr="00DB1FAA">
        <w:rPr>
          <w:rFonts w:asciiTheme="minorHAnsi" w:hAnsiTheme="minorHAnsi" w:cstheme="minorHAnsi"/>
          <w:sz w:val="20"/>
          <w:szCs w:val="20"/>
        </w:rPr>
        <w:t xml:space="preserve">center at Vibrant Emotional Health or abandoned. </w:t>
      </w:r>
      <w:r w:rsidR="007C7EB6" w:rsidRPr="00DB1FAA">
        <w:rPr>
          <w:rFonts w:asciiTheme="minorHAnsi" w:hAnsiTheme="minorHAnsi" w:cstheme="minorHAnsi"/>
          <w:sz w:val="20"/>
          <w:szCs w:val="20"/>
        </w:rPr>
        <w:t xml:space="preserve"> </w:t>
      </w:r>
      <w:r w:rsidR="007F3374" w:rsidRPr="00DB1FA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C057DF" w14:textId="77777777" w:rsidR="00373B6E" w:rsidRPr="00DB1FAA" w:rsidRDefault="00373B6E" w:rsidP="007A0FDA">
      <w:pPr>
        <w:rPr>
          <w:rFonts w:asciiTheme="minorHAnsi" w:hAnsiTheme="minorHAnsi" w:cstheme="minorHAnsi"/>
          <w:sz w:val="20"/>
          <w:szCs w:val="20"/>
        </w:rPr>
      </w:pPr>
    </w:p>
    <w:p w14:paraId="79410B55" w14:textId="74B9FADE" w:rsidR="00CD7BE5" w:rsidRPr="00DB1FAA" w:rsidRDefault="007A684C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 xml:space="preserve">As you </w:t>
      </w:r>
      <w:r w:rsidR="00C342A3" w:rsidRPr="00DB1FAA">
        <w:rPr>
          <w:rFonts w:asciiTheme="minorHAnsi" w:hAnsiTheme="minorHAnsi" w:cstheme="minorHAnsi"/>
          <w:sz w:val="20"/>
          <w:szCs w:val="20"/>
        </w:rPr>
        <w:t xml:space="preserve">may </w:t>
      </w:r>
      <w:r w:rsidRPr="00DB1FAA">
        <w:rPr>
          <w:rFonts w:asciiTheme="minorHAnsi" w:hAnsiTheme="minorHAnsi" w:cstheme="minorHAnsi"/>
          <w:sz w:val="20"/>
          <w:szCs w:val="20"/>
        </w:rPr>
        <w:t xml:space="preserve">know, </w:t>
      </w:r>
      <w:r w:rsidR="00373B6E" w:rsidRPr="00DB1FAA">
        <w:rPr>
          <w:rFonts w:asciiTheme="minorHAnsi" w:hAnsiTheme="minorHAnsi" w:cstheme="minorHAnsi"/>
          <w:sz w:val="20"/>
          <w:szCs w:val="20"/>
        </w:rPr>
        <w:t xml:space="preserve">EOHHS has </w:t>
      </w:r>
      <w:r w:rsidR="00F04438" w:rsidRPr="00DB1FAA">
        <w:rPr>
          <w:rFonts w:asciiTheme="minorHAnsi" w:hAnsiTheme="minorHAnsi" w:cstheme="minorHAnsi"/>
          <w:sz w:val="20"/>
          <w:szCs w:val="20"/>
        </w:rPr>
        <w:t>been working to</w:t>
      </w:r>
      <w:r w:rsidR="00AC2274" w:rsidRPr="00DB1FAA">
        <w:rPr>
          <w:rFonts w:asciiTheme="minorHAnsi" w:hAnsiTheme="minorHAnsi" w:cstheme="minorHAnsi"/>
          <w:sz w:val="20"/>
          <w:szCs w:val="20"/>
        </w:rPr>
        <w:t xml:space="preserve"> establish a </w:t>
      </w:r>
      <w:r w:rsidR="00934D66" w:rsidRPr="00DB1FAA">
        <w:rPr>
          <w:rFonts w:asciiTheme="minorHAnsi" w:hAnsiTheme="minorHAnsi" w:cstheme="minorHAnsi"/>
          <w:sz w:val="20"/>
          <w:szCs w:val="20"/>
        </w:rPr>
        <w:t>988 system in Massachusetts</w:t>
      </w:r>
      <w:r w:rsidR="00623755" w:rsidRPr="00DB1FAA">
        <w:rPr>
          <w:rFonts w:asciiTheme="minorHAnsi" w:hAnsiTheme="minorHAnsi" w:cstheme="minorHAnsi"/>
          <w:sz w:val="20"/>
          <w:szCs w:val="20"/>
        </w:rPr>
        <w:t xml:space="preserve">, </w:t>
      </w:r>
      <w:r w:rsidR="00FA00D6" w:rsidRPr="00DB1FAA">
        <w:rPr>
          <w:rFonts w:asciiTheme="minorHAnsi" w:hAnsiTheme="minorHAnsi" w:cstheme="minorHAnsi"/>
          <w:sz w:val="20"/>
          <w:szCs w:val="20"/>
        </w:rPr>
        <w:t xml:space="preserve">providing funding to </w:t>
      </w:r>
      <w:r w:rsidR="00934D66" w:rsidRPr="00DB1FAA">
        <w:rPr>
          <w:rFonts w:asciiTheme="minorHAnsi" w:hAnsiTheme="minorHAnsi" w:cstheme="minorHAnsi"/>
          <w:sz w:val="20"/>
          <w:szCs w:val="20"/>
        </w:rPr>
        <w:t>the state’s five suicide prevention call centers</w:t>
      </w:r>
      <w:r w:rsidR="009649A6" w:rsidRPr="00DB1FAA">
        <w:rPr>
          <w:rFonts w:asciiTheme="minorHAnsi" w:hAnsiTheme="minorHAnsi" w:cstheme="minorHAnsi"/>
          <w:sz w:val="20"/>
          <w:szCs w:val="20"/>
        </w:rPr>
        <w:t xml:space="preserve"> to </w:t>
      </w:r>
      <w:r w:rsidR="00CB2FE2" w:rsidRPr="00DB1FAA">
        <w:rPr>
          <w:rFonts w:asciiTheme="minorHAnsi" w:hAnsiTheme="minorHAnsi" w:cstheme="minorHAnsi"/>
          <w:sz w:val="20"/>
          <w:szCs w:val="20"/>
        </w:rPr>
        <w:t>train</w:t>
      </w:r>
      <w:r w:rsidR="003B5717" w:rsidRPr="00DB1FAA">
        <w:rPr>
          <w:rFonts w:asciiTheme="minorHAnsi" w:hAnsiTheme="minorHAnsi" w:cstheme="minorHAnsi"/>
          <w:sz w:val="20"/>
          <w:szCs w:val="20"/>
        </w:rPr>
        <w:t xml:space="preserve"> paid</w:t>
      </w:r>
      <w:r w:rsidR="00CB2FE2" w:rsidRPr="00DB1FAA">
        <w:rPr>
          <w:rFonts w:asciiTheme="minorHAnsi" w:hAnsiTheme="minorHAnsi" w:cstheme="minorHAnsi"/>
          <w:sz w:val="20"/>
          <w:szCs w:val="20"/>
        </w:rPr>
        <w:t xml:space="preserve"> staff </w:t>
      </w:r>
      <w:r w:rsidR="0050424B" w:rsidRPr="00DB1FAA">
        <w:rPr>
          <w:rFonts w:asciiTheme="minorHAnsi" w:hAnsiTheme="minorHAnsi" w:cstheme="minorHAnsi"/>
          <w:sz w:val="20"/>
          <w:szCs w:val="20"/>
        </w:rPr>
        <w:t xml:space="preserve">and volunteers </w:t>
      </w:r>
      <w:r w:rsidR="00CB2FE2" w:rsidRPr="00DB1FAA">
        <w:rPr>
          <w:rFonts w:asciiTheme="minorHAnsi" w:hAnsiTheme="minorHAnsi" w:cstheme="minorHAnsi"/>
          <w:sz w:val="20"/>
          <w:szCs w:val="20"/>
        </w:rPr>
        <w:t>for this expanded focus</w:t>
      </w:r>
      <w:r w:rsidR="00B20A8B" w:rsidRPr="00DB1FAA">
        <w:rPr>
          <w:rFonts w:asciiTheme="minorHAnsi" w:hAnsiTheme="minorHAnsi" w:cstheme="minorHAnsi"/>
          <w:sz w:val="20"/>
          <w:szCs w:val="20"/>
        </w:rPr>
        <w:t xml:space="preserve"> and </w:t>
      </w:r>
      <w:r w:rsidR="00812177" w:rsidRPr="00DB1FAA">
        <w:rPr>
          <w:rFonts w:asciiTheme="minorHAnsi" w:hAnsiTheme="minorHAnsi" w:cstheme="minorHAnsi"/>
          <w:sz w:val="20"/>
          <w:szCs w:val="20"/>
        </w:rPr>
        <w:t xml:space="preserve">beginning to address </w:t>
      </w:r>
      <w:r w:rsidR="00B20A8B" w:rsidRPr="00DB1FAA">
        <w:rPr>
          <w:rFonts w:asciiTheme="minorHAnsi" w:hAnsiTheme="minorHAnsi" w:cstheme="minorHAnsi"/>
          <w:sz w:val="20"/>
          <w:szCs w:val="20"/>
        </w:rPr>
        <w:t xml:space="preserve">the </w:t>
      </w:r>
      <w:r w:rsidR="008A01B5" w:rsidRPr="00DB1FAA">
        <w:rPr>
          <w:rFonts w:asciiTheme="minorHAnsi" w:hAnsiTheme="minorHAnsi" w:cstheme="minorHAnsi"/>
          <w:sz w:val="20"/>
          <w:szCs w:val="20"/>
        </w:rPr>
        <w:t xml:space="preserve">demands of </w:t>
      </w:r>
      <w:r w:rsidR="00947561" w:rsidRPr="00DB1FAA">
        <w:rPr>
          <w:rFonts w:asciiTheme="minorHAnsi" w:hAnsiTheme="minorHAnsi" w:cstheme="minorHAnsi"/>
          <w:sz w:val="20"/>
          <w:szCs w:val="20"/>
        </w:rPr>
        <w:t xml:space="preserve">integrating two new </w:t>
      </w:r>
      <w:r w:rsidR="008758CE" w:rsidRPr="00DB1FAA">
        <w:rPr>
          <w:rFonts w:asciiTheme="minorHAnsi" w:hAnsiTheme="minorHAnsi" w:cstheme="minorHAnsi"/>
          <w:sz w:val="20"/>
          <w:szCs w:val="20"/>
        </w:rPr>
        <w:t>phone lines</w:t>
      </w:r>
      <w:r w:rsidR="00947561" w:rsidRPr="00DB1FAA">
        <w:rPr>
          <w:rFonts w:asciiTheme="minorHAnsi" w:hAnsiTheme="minorHAnsi" w:cstheme="minorHAnsi"/>
          <w:sz w:val="20"/>
          <w:szCs w:val="20"/>
        </w:rPr>
        <w:t xml:space="preserve">: </w:t>
      </w:r>
      <w:r w:rsidR="00812177" w:rsidRPr="00DB1FAA">
        <w:rPr>
          <w:rFonts w:asciiTheme="minorHAnsi" w:hAnsiTheme="minorHAnsi" w:cstheme="minorHAnsi"/>
          <w:sz w:val="20"/>
          <w:szCs w:val="20"/>
        </w:rPr>
        <w:t>988 and the Roadmap’s Behavioral Health Help</w:t>
      </w:r>
      <w:r w:rsidR="00404EBE" w:rsidRPr="00DB1FAA">
        <w:rPr>
          <w:rFonts w:asciiTheme="minorHAnsi" w:hAnsiTheme="minorHAnsi" w:cstheme="minorHAnsi"/>
          <w:sz w:val="20"/>
          <w:szCs w:val="20"/>
        </w:rPr>
        <w:t xml:space="preserve"> L</w:t>
      </w:r>
      <w:r w:rsidR="00812177" w:rsidRPr="00DB1FAA">
        <w:rPr>
          <w:rFonts w:asciiTheme="minorHAnsi" w:hAnsiTheme="minorHAnsi" w:cstheme="minorHAnsi"/>
          <w:sz w:val="20"/>
          <w:szCs w:val="20"/>
        </w:rPr>
        <w:t xml:space="preserve">ine. </w:t>
      </w:r>
      <w:r w:rsidR="00C76C83" w:rsidRPr="00DB1FAA">
        <w:rPr>
          <w:rFonts w:asciiTheme="minorHAnsi" w:hAnsiTheme="minorHAnsi" w:cstheme="minorHAnsi"/>
          <w:sz w:val="20"/>
          <w:szCs w:val="20"/>
        </w:rPr>
        <w:t>This initial work is essential and</w:t>
      </w:r>
      <w:r w:rsidR="00F83196" w:rsidRPr="00DB1FAA">
        <w:rPr>
          <w:rFonts w:asciiTheme="minorHAnsi" w:hAnsiTheme="minorHAnsi" w:cstheme="minorHAnsi"/>
          <w:sz w:val="20"/>
          <w:szCs w:val="20"/>
        </w:rPr>
        <w:t xml:space="preserve"> </w:t>
      </w:r>
      <w:r w:rsidR="000B6D62" w:rsidRPr="00DB1FAA">
        <w:rPr>
          <w:rFonts w:asciiTheme="minorHAnsi" w:hAnsiTheme="minorHAnsi" w:cstheme="minorHAnsi"/>
          <w:sz w:val="20"/>
          <w:szCs w:val="20"/>
        </w:rPr>
        <w:t>urgent</w:t>
      </w:r>
      <w:r w:rsidR="00940F2E" w:rsidRPr="00DB1FAA">
        <w:rPr>
          <w:rFonts w:asciiTheme="minorHAnsi" w:hAnsiTheme="minorHAnsi" w:cstheme="minorHAnsi"/>
          <w:sz w:val="20"/>
          <w:szCs w:val="20"/>
        </w:rPr>
        <w:t xml:space="preserve">. </w:t>
      </w:r>
      <w:r w:rsidR="00034354" w:rsidRPr="00DB1FAA">
        <w:rPr>
          <w:rFonts w:asciiTheme="minorHAnsi" w:hAnsiTheme="minorHAnsi" w:cstheme="minorHAnsi"/>
          <w:sz w:val="20"/>
          <w:szCs w:val="20"/>
        </w:rPr>
        <w:t xml:space="preserve">The tasks are complex </w:t>
      </w:r>
      <w:r w:rsidR="0041014C" w:rsidRPr="00DB1FAA">
        <w:rPr>
          <w:rFonts w:asciiTheme="minorHAnsi" w:hAnsiTheme="minorHAnsi" w:cstheme="minorHAnsi"/>
          <w:sz w:val="20"/>
          <w:szCs w:val="20"/>
        </w:rPr>
        <w:t xml:space="preserve">and extend across </w:t>
      </w:r>
      <w:r w:rsidR="0001502C" w:rsidRPr="00DB1FAA">
        <w:rPr>
          <w:rFonts w:asciiTheme="minorHAnsi" w:hAnsiTheme="minorHAnsi" w:cstheme="minorHAnsi"/>
          <w:sz w:val="20"/>
          <w:szCs w:val="20"/>
        </w:rPr>
        <w:t xml:space="preserve">state agencies and across communities. </w:t>
      </w:r>
    </w:p>
    <w:p w14:paraId="347CF9CE" w14:textId="77777777" w:rsidR="00CD7BE5" w:rsidRPr="00DB1FAA" w:rsidRDefault="00CD7BE5">
      <w:pPr>
        <w:rPr>
          <w:rFonts w:asciiTheme="minorHAnsi" w:hAnsiTheme="minorHAnsi" w:cstheme="minorHAnsi"/>
          <w:sz w:val="20"/>
          <w:szCs w:val="20"/>
        </w:rPr>
      </w:pPr>
    </w:p>
    <w:p w14:paraId="609C73A7" w14:textId="575603D0" w:rsidR="007A0FDA" w:rsidRPr="00DB1FAA" w:rsidRDefault="00DD6E3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 xml:space="preserve">Substantial financial support can </w:t>
      </w:r>
      <w:r w:rsidR="00CD7BE5" w:rsidRPr="00DB1FAA">
        <w:rPr>
          <w:rFonts w:asciiTheme="minorHAnsi" w:hAnsiTheme="minorHAnsi" w:cstheme="minorHAnsi"/>
          <w:sz w:val="20"/>
          <w:szCs w:val="20"/>
        </w:rPr>
        <w:t xml:space="preserve">make these tasks doable. </w:t>
      </w:r>
      <w:r w:rsidR="00525A19" w:rsidRPr="00DB1FAA">
        <w:rPr>
          <w:rFonts w:asciiTheme="minorHAnsi" w:hAnsiTheme="minorHAnsi" w:cstheme="minorHAnsi"/>
          <w:sz w:val="20"/>
          <w:szCs w:val="20"/>
        </w:rPr>
        <w:t xml:space="preserve">While all crisis system functions associated with the envisioned 988 reform won’t be fully implemented by July 2022, investments made now will promote greater initial success and, thus, propel buy-in for the new 988 system. </w:t>
      </w:r>
      <w:r w:rsidR="005A1DA7" w:rsidRPr="00DB1FAA">
        <w:rPr>
          <w:rFonts w:asciiTheme="minorHAnsi" w:hAnsiTheme="minorHAnsi" w:cstheme="minorHAnsi"/>
          <w:sz w:val="20"/>
          <w:szCs w:val="20"/>
        </w:rPr>
        <w:t xml:space="preserve">Individuals </w:t>
      </w:r>
      <w:r w:rsidR="00732F85" w:rsidRPr="00DB1FAA">
        <w:rPr>
          <w:rFonts w:asciiTheme="minorHAnsi" w:hAnsiTheme="minorHAnsi" w:cstheme="minorHAnsi"/>
          <w:sz w:val="20"/>
          <w:szCs w:val="20"/>
        </w:rPr>
        <w:t xml:space="preserve">with behavioral health concerns </w:t>
      </w:r>
      <w:r w:rsidR="00EA24CE" w:rsidRPr="00DB1FAA">
        <w:rPr>
          <w:rFonts w:asciiTheme="minorHAnsi" w:hAnsiTheme="minorHAnsi" w:cstheme="minorHAnsi"/>
          <w:sz w:val="20"/>
          <w:szCs w:val="20"/>
        </w:rPr>
        <w:t xml:space="preserve">currently have few options when in crisis, other than calling 911. Many </w:t>
      </w:r>
      <w:proofErr w:type="gramStart"/>
      <w:r w:rsidR="00EA24CE" w:rsidRPr="00DB1FAA">
        <w:rPr>
          <w:rFonts w:asciiTheme="minorHAnsi" w:hAnsiTheme="minorHAnsi" w:cstheme="minorHAnsi"/>
          <w:sz w:val="20"/>
          <w:szCs w:val="20"/>
        </w:rPr>
        <w:t>end</w:t>
      </w:r>
      <w:proofErr w:type="gramEnd"/>
      <w:r w:rsidR="00EA24CE" w:rsidRPr="00DB1FAA">
        <w:rPr>
          <w:rFonts w:asciiTheme="minorHAnsi" w:hAnsiTheme="minorHAnsi" w:cstheme="minorHAnsi"/>
          <w:sz w:val="20"/>
          <w:szCs w:val="20"/>
        </w:rPr>
        <w:t xml:space="preserve"> up in emergency departments where waits grow longer and longer. The state is investing in community</w:t>
      </w:r>
      <w:r w:rsidR="00E85707" w:rsidRPr="00DB1FAA">
        <w:rPr>
          <w:rFonts w:asciiTheme="minorHAnsi" w:hAnsiTheme="minorHAnsi" w:cstheme="minorHAnsi"/>
          <w:sz w:val="20"/>
          <w:szCs w:val="20"/>
        </w:rPr>
        <w:t>-</w:t>
      </w:r>
      <w:r w:rsidR="00EA24CE" w:rsidRPr="00DB1FAA">
        <w:rPr>
          <w:rFonts w:asciiTheme="minorHAnsi" w:hAnsiTheme="minorHAnsi" w:cstheme="minorHAnsi"/>
          <w:sz w:val="20"/>
          <w:szCs w:val="20"/>
        </w:rPr>
        <w:t>based crisis service alternatives</w:t>
      </w:r>
      <w:r w:rsidR="00226341" w:rsidRPr="00DB1FAA">
        <w:rPr>
          <w:rFonts w:asciiTheme="minorHAnsi" w:hAnsiTheme="minorHAnsi" w:cstheme="minorHAnsi"/>
          <w:sz w:val="20"/>
          <w:szCs w:val="20"/>
        </w:rPr>
        <w:t xml:space="preserve">. 988 is key to this process. Investment now </w:t>
      </w:r>
      <w:r w:rsidR="000021B5" w:rsidRPr="00DB1FAA">
        <w:rPr>
          <w:rFonts w:asciiTheme="minorHAnsi" w:hAnsiTheme="minorHAnsi" w:cstheme="minorHAnsi"/>
          <w:sz w:val="20"/>
          <w:szCs w:val="20"/>
        </w:rPr>
        <w:t xml:space="preserve">in keeping people in the community </w:t>
      </w:r>
      <w:r w:rsidR="00226341" w:rsidRPr="00DB1FAA">
        <w:rPr>
          <w:rFonts w:asciiTheme="minorHAnsi" w:hAnsiTheme="minorHAnsi" w:cstheme="minorHAnsi"/>
          <w:sz w:val="20"/>
          <w:szCs w:val="20"/>
        </w:rPr>
        <w:t xml:space="preserve">will improve behavioral health </w:t>
      </w:r>
      <w:r w:rsidR="000021B5" w:rsidRPr="00DB1FAA">
        <w:rPr>
          <w:rFonts w:asciiTheme="minorHAnsi" w:hAnsiTheme="minorHAnsi" w:cstheme="minorHAnsi"/>
          <w:sz w:val="20"/>
          <w:szCs w:val="20"/>
        </w:rPr>
        <w:t xml:space="preserve">and save public monies in the longer run. </w:t>
      </w:r>
      <w:r w:rsidR="00ED04F7" w:rsidRPr="00DB1FAA">
        <w:rPr>
          <w:rFonts w:asciiTheme="minorHAnsi" w:hAnsiTheme="minorHAnsi" w:cstheme="minorHAnsi"/>
          <w:b/>
          <w:bCs/>
          <w:sz w:val="20"/>
          <w:szCs w:val="20"/>
        </w:rPr>
        <w:t xml:space="preserve">Please support </w:t>
      </w:r>
      <w:r w:rsidR="008D70E3" w:rsidRPr="00DB1FAA">
        <w:rPr>
          <w:rFonts w:asciiTheme="minorHAnsi" w:hAnsiTheme="minorHAnsi" w:cstheme="minorHAnsi"/>
          <w:b/>
          <w:bCs/>
          <w:sz w:val="20"/>
          <w:szCs w:val="20"/>
        </w:rPr>
        <w:t>the inclusion of $10M for 988 in the FY22 Supplemental Budget.</w:t>
      </w:r>
    </w:p>
    <w:p w14:paraId="092E017D" w14:textId="77777777" w:rsidR="00027B6F" w:rsidRPr="00DB1FAA" w:rsidRDefault="00027B6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FEB7EEC" w14:textId="53724E7C" w:rsidR="00027B6F" w:rsidRPr="00DB1FAA" w:rsidRDefault="00027B6F" w:rsidP="00027B6F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 xml:space="preserve">Thank you very much for your consideration of </w:t>
      </w:r>
      <w:r w:rsidR="004D1590" w:rsidRPr="00DB1FAA">
        <w:rPr>
          <w:rFonts w:asciiTheme="minorHAnsi" w:hAnsiTheme="minorHAnsi" w:cstheme="minorHAnsi"/>
          <w:sz w:val="20"/>
          <w:szCs w:val="20"/>
        </w:rPr>
        <w:t xml:space="preserve">this </w:t>
      </w:r>
      <w:r w:rsidRPr="00DB1FAA">
        <w:rPr>
          <w:rFonts w:asciiTheme="minorHAnsi" w:hAnsiTheme="minorHAnsi" w:cstheme="minorHAnsi"/>
          <w:sz w:val="20"/>
          <w:szCs w:val="20"/>
        </w:rPr>
        <w:t>budget</w:t>
      </w:r>
      <w:r w:rsidR="004D1590" w:rsidRPr="00DB1FAA">
        <w:rPr>
          <w:rFonts w:asciiTheme="minorHAnsi" w:hAnsiTheme="minorHAnsi" w:cstheme="minorHAnsi"/>
          <w:sz w:val="20"/>
          <w:szCs w:val="20"/>
        </w:rPr>
        <w:t xml:space="preserve"> item</w:t>
      </w:r>
      <w:r w:rsidRPr="00DB1FAA">
        <w:rPr>
          <w:rFonts w:asciiTheme="minorHAnsi" w:hAnsiTheme="minorHAnsi" w:cstheme="minorHAnsi"/>
          <w:sz w:val="20"/>
          <w:szCs w:val="20"/>
        </w:rPr>
        <w:t xml:space="preserve">. Please do not hesitate to be in touch should you have any questions or would like additional information at </w:t>
      </w:r>
      <w:hyperlink r:id="rId10" w:history="1">
        <w:r w:rsidRPr="00DB1FAA">
          <w:rPr>
            <w:rStyle w:val="Hyperlink"/>
            <w:rFonts w:asciiTheme="minorHAnsi" w:hAnsiTheme="minorHAnsi" w:cstheme="minorHAnsi"/>
            <w:sz w:val="20"/>
            <w:szCs w:val="20"/>
          </w:rPr>
          <w:t>dannamauch@mamh.org</w:t>
        </w:r>
      </w:hyperlink>
      <w:r w:rsidRPr="00DB1FAA">
        <w:rPr>
          <w:rFonts w:asciiTheme="minorHAnsi" w:hAnsiTheme="minorHAnsi" w:cstheme="minorHAnsi"/>
          <w:sz w:val="20"/>
          <w:szCs w:val="20"/>
        </w:rPr>
        <w:t>.</w:t>
      </w:r>
    </w:p>
    <w:p w14:paraId="5870D317" w14:textId="77777777" w:rsidR="00027B6F" w:rsidRPr="00DB1FAA" w:rsidRDefault="00027B6F" w:rsidP="00027B6F">
      <w:pPr>
        <w:rPr>
          <w:rFonts w:asciiTheme="minorHAnsi" w:hAnsiTheme="minorHAnsi" w:cstheme="minorHAnsi"/>
          <w:sz w:val="20"/>
          <w:szCs w:val="20"/>
        </w:rPr>
      </w:pPr>
    </w:p>
    <w:p w14:paraId="7B5EEB66" w14:textId="77777777" w:rsidR="00027B6F" w:rsidRPr="00DB1FAA" w:rsidRDefault="00027B6F" w:rsidP="00027B6F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>Sincerely,</w:t>
      </w:r>
    </w:p>
    <w:p w14:paraId="0379A44A" w14:textId="77777777" w:rsidR="00027B6F" w:rsidRPr="00DB1FAA" w:rsidRDefault="00027B6F" w:rsidP="00027B6F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>  </w:t>
      </w:r>
    </w:p>
    <w:p w14:paraId="6CA064A6" w14:textId="77777777" w:rsidR="00027B6F" w:rsidRPr="00DB1FAA" w:rsidRDefault="00027B6F" w:rsidP="00027B6F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> </w:t>
      </w:r>
      <w:r w:rsidRPr="00DB1FAA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9CD74B8" wp14:editId="5A03BAF1">
            <wp:extent cx="1257300" cy="403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FAA">
        <w:rPr>
          <w:rFonts w:asciiTheme="minorHAnsi" w:hAnsiTheme="minorHAnsi" w:cstheme="minorHAnsi"/>
          <w:sz w:val="20"/>
          <w:szCs w:val="20"/>
        </w:rPr>
        <w:t> </w:t>
      </w:r>
    </w:p>
    <w:p w14:paraId="6042363B" w14:textId="77777777" w:rsidR="00027B6F" w:rsidRPr="00DB1FAA" w:rsidRDefault="00027B6F" w:rsidP="00027B6F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>Danna Mauch, PhD  </w:t>
      </w:r>
    </w:p>
    <w:p w14:paraId="67274E12" w14:textId="77777777" w:rsidR="00027B6F" w:rsidRPr="00DB1FAA" w:rsidRDefault="00027B6F" w:rsidP="00027B6F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>President and CEO </w:t>
      </w:r>
    </w:p>
    <w:p w14:paraId="69EB042B" w14:textId="77777777" w:rsidR="00027B6F" w:rsidRPr="00DB1FAA" w:rsidRDefault="00027B6F" w:rsidP="00027B6F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> </w:t>
      </w:r>
    </w:p>
    <w:p w14:paraId="780BDA95" w14:textId="57844844" w:rsidR="00027B6F" w:rsidRPr="00DB1FAA" w:rsidRDefault="004D1590" w:rsidP="00027B6F">
      <w:pPr>
        <w:rPr>
          <w:rFonts w:asciiTheme="minorHAnsi" w:hAnsiTheme="minorHAnsi" w:cstheme="minorHAnsi"/>
          <w:sz w:val="20"/>
          <w:szCs w:val="20"/>
        </w:rPr>
      </w:pPr>
      <w:r w:rsidRPr="00DB1FAA">
        <w:rPr>
          <w:rFonts w:asciiTheme="minorHAnsi" w:hAnsiTheme="minorHAnsi" w:cstheme="minorHAnsi"/>
          <w:sz w:val="20"/>
          <w:szCs w:val="20"/>
        </w:rPr>
        <w:t>c</w:t>
      </w:r>
      <w:r w:rsidR="00027B6F" w:rsidRPr="00DB1FAA">
        <w:rPr>
          <w:rFonts w:asciiTheme="minorHAnsi" w:hAnsiTheme="minorHAnsi" w:cstheme="minorHAnsi"/>
          <w:sz w:val="20"/>
          <w:szCs w:val="20"/>
        </w:rPr>
        <w:t xml:space="preserve">: The Honorable Ronald Mariano, Speaker, Massachusetts House of Representatives; The Honorable Karen </w:t>
      </w:r>
      <w:proofErr w:type="spellStart"/>
      <w:r w:rsidR="00027B6F" w:rsidRPr="00DB1FAA">
        <w:rPr>
          <w:rFonts w:asciiTheme="minorHAnsi" w:hAnsiTheme="minorHAnsi" w:cstheme="minorHAnsi"/>
          <w:sz w:val="20"/>
          <w:szCs w:val="20"/>
        </w:rPr>
        <w:t>Spilka</w:t>
      </w:r>
      <w:proofErr w:type="spellEnd"/>
      <w:r w:rsidR="00027B6F" w:rsidRPr="00DB1FAA">
        <w:rPr>
          <w:rFonts w:asciiTheme="minorHAnsi" w:hAnsiTheme="minorHAnsi" w:cstheme="minorHAnsi"/>
          <w:sz w:val="20"/>
          <w:szCs w:val="20"/>
        </w:rPr>
        <w:t xml:space="preserve">, President, Massachusetts Senate; The Honorable Adrian </w:t>
      </w:r>
      <w:proofErr w:type="spellStart"/>
      <w:r w:rsidR="00027B6F" w:rsidRPr="00DB1FAA">
        <w:rPr>
          <w:rFonts w:asciiTheme="minorHAnsi" w:hAnsiTheme="minorHAnsi" w:cstheme="minorHAnsi"/>
          <w:sz w:val="20"/>
          <w:szCs w:val="20"/>
        </w:rPr>
        <w:t>Madaro</w:t>
      </w:r>
      <w:proofErr w:type="spellEnd"/>
      <w:r w:rsidR="00027B6F" w:rsidRPr="00DB1FAA">
        <w:rPr>
          <w:rFonts w:asciiTheme="minorHAnsi" w:hAnsiTheme="minorHAnsi" w:cstheme="minorHAnsi"/>
          <w:sz w:val="20"/>
          <w:szCs w:val="20"/>
        </w:rPr>
        <w:t xml:space="preserve"> and The Honorable Julian Cyr, Chairs, Joint Committee on Mental Health, Substance Use, and Recovery</w:t>
      </w:r>
    </w:p>
    <w:p w14:paraId="0B03128E" w14:textId="77777777" w:rsidR="00027B6F" w:rsidRPr="00DB1FAA" w:rsidRDefault="00027B6F">
      <w:pPr>
        <w:rPr>
          <w:rFonts w:asciiTheme="minorHAnsi" w:hAnsiTheme="minorHAnsi" w:cstheme="minorHAnsi"/>
          <w:sz w:val="20"/>
          <w:szCs w:val="20"/>
        </w:rPr>
      </w:pPr>
    </w:p>
    <w:sectPr w:rsidR="00027B6F" w:rsidRPr="00DB1FA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7304" w14:textId="77777777" w:rsidR="00AF2935" w:rsidRDefault="00AF2935" w:rsidP="0048575D">
      <w:r>
        <w:separator/>
      </w:r>
    </w:p>
  </w:endnote>
  <w:endnote w:type="continuationSeparator" w:id="0">
    <w:p w14:paraId="07CC72A8" w14:textId="77777777" w:rsidR="00AF2935" w:rsidRDefault="00AF2935" w:rsidP="0048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7AE9" w14:textId="77777777" w:rsidR="00396D11" w:rsidRDefault="00396D11" w:rsidP="00396D11">
    <w:pPr>
      <w:pStyle w:val="Footer"/>
      <w:jc w:val="center"/>
      <w:rPr>
        <w:b/>
        <w:color w:val="005F83"/>
        <w:sz w:val="16"/>
        <w:szCs w:val="16"/>
      </w:rPr>
    </w:pPr>
    <w:r>
      <w:rPr>
        <w:b/>
        <w:noProof/>
        <w:color w:val="005F83"/>
        <w:sz w:val="16"/>
        <w:szCs w:val="16"/>
      </w:rPr>
      <w:drawing>
        <wp:inline distT="0" distB="0" distL="0" distR="0" wp14:anchorId="02B7AE40" wp14:editId="5BA4825F">
          <wp:extent cx="6059805" cy="1206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F90998" w14:textId="77777777" w:rsidR="00396D11" w:rsidRDefault="00396D11" w:rsidP="00396D11">
    <w:pPr>
      <w:pStyle w:val="Footer"/>
      <w:rPr>
        <w:b/>
        <w:color w:val="005F83"/>
        <w:sz w:val="16"/>
        <w:szCs w:val="16"/>
      </w:rPr>
    </w:pPr>
  </w:p>
  <w:p w14:paraId="61F1FAF6" w14:textId="77777777" w:rsidR="00396D11" w:rsidRDefault="00396D11" w:rsidP="00396D11">
    <w:pPr>
      <w:pStyle w:val="Footer"/>
      <w:rPr>
        <w:b/>
        <w:color w:val="005F83"/>
        <w:sz w:val="16"/>
        <w:szCs w:val="16"/>
      </w:rPr>
    </w:pPr>
    <w:r w:rsidRPr="001148BC">
      <w:rPr>
        <w:b/>
        <w:color w:val="005F83"/>
        <w:sz w:val="16"/>
        <w:szCs w:val="16"/>
      </w:rPr>
      <w:t xml:space="preserve">Massachusetts Association for Mental Health </w:t>
    </w:r>
    <w:r w:rsidRPr="001148BC">
      <w:rPr>
        <w:sz w:val="16"/>
        <w:szCs w:val="16"/>
      </w:rPr>
      <w:ptab w:relativeTo="margin" w:alignment="center" w:leader="none"/>
    </w:r>
    <w:r w:rsidRPr="001148BC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  </w:t>
    </w:r>
    <w:r w:rsidRPr="001148BC">
      <w:rPr>
        <w:b/>
        <w:color w:val="005F83"/>
        <w:sz w:val="16"/>
        <w:szCs w:val="16"/>
      </w:rPr>
      <w:t>50 Federal Street, 6</w:t>
    </w:r>
    <w:r w:rsidRPr="001148BC">
      <w:rPr>
        <w:b/>
        <w:color w:val="005F83"/>
        <w:sz w:val="16"/>
        <w:szCs w:val="16"/>
        <w:vertAlign w:val="superscript"/>
      </w:rPr>
      <w:t>th</w:t>
    </w:r>
    <w:r w:rsidRPr="001148BC">
      <w:rPr>
        <w:b/>
        <w:color w:val="005F83"/>
        <w:sz w:val="16"/>
        <w:szCs w:val="16"/>
      </w:rPr>
      <w:t xml:space="preserve"> Floor </w:t>
    </w:r>
    <w:r w:rsidRPr="001148BC">
      <w:rPr>
        <w:b/>
        <w:color w:val="CA333A"/>
        <w:sz w:val="16"/>
        <w:szCs w:val="16"/>
      </w:rPr>
      <w:t xml:space="preserve">| </w:t>
    </w:r>
    <w:r w:rsidRPr="001148BC">
      <w:rPr>
        <w:b/>
        <w:color w:val="005F83"/>
        <w:sz w:val="16"/>
        <w:szCs w:val="16"/>
      </w:rPr>
      <w:t>Boston, MA 02110</w:t>
    </w:r>
  </w:p>
  <w:p w14:paraId="1B359B31" w14:textId="77777777" w:rsidR="00396D11" w:rsidRPr="00240508" w:rsidRDefault="00396D11" w:rsidP="00396D11">
    <w:pPr>
      <w:pStyle w:val="Footer"/>
      <w:rPr>
        <w:b/>
        <w:color w:val="005F83"/>
        <w:sz w:val="16"/>
        <w:szCs w:val="16"/>
      </w:rPr>
    </w:pPr>
    <w:r w:rsidRPr="006915BA">
      <w:rPr>
        <w:b/>
        <w:color w:val="005F83"/>
        <w:sz w:val="16"/>
        <w:szCs w:val="16"/>
      </w:rPr>
      <w:t>www.mamh.org</w:t>
    </w:r>
    <w:r>
      <w:rPr>
        <w:b/>
        <w:color w:val="005F83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617.742.7452</w:t>
    </w:r>
  </w:p>
  <w:p w14:paraId="728F68E3" w14:textId="77777777" w:rsidR="00396D11" w:rsidRDefault="00396D11" w:rsidP="00396D11">
    <w:pPr>
      <w:pStyle w:val="Footer"/>
    </w:pPr>
  </w:p>
  <w:p w14:paraId="3B5DBC31" w14:textId="77777777" w:rsidR="0048575D" w:rsidRDefault="0048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2BCE" w14:textId="77777777" w:rsidR="00AF2935" w:rsidRDefault="00AF2935" w:rsidP="0048575D">
      <w:r>
        <w:separator/>
      </w:r>
    </w:p>
  </w:footnote>
  <w:footnote w:type="continuationSeparator" w:id="0">
    <w:p w14:paraId="223246C9" w14:textId="77777777" w:rsidR="00AF2935" w:rsidRDefault="00AF2935" w:rsidP="0048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C926" w14:textId="7AA11CEF" w:rsidR="0048575D" w:rsidRDefault="0048575D" w:rsidP="0048575D">
    <w:pPr>
      <w:pStyle w:val="Header"/>
      <w:jc w:val="center"/>
    </w:pPr>
    <w:r>
      <w:rPr>
        <w:noProof/>
      </w:rPr>
      <w:drawing>
        <wp:inline distT="0" distB="0" distL="0" distR="0" wp14:anchorId="3B58AFA9" wp14:editId="5457BAEA">
          <wp:extent cx="2447925" cy="735363"/>
          <wp:effectExtent l="0" t="0" r="0" b="7620"/>
          <wp:docPr id="13" name="image1.jpeg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10" cy="741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D937E" w14:textId="77777777" w:rsidR="0048575D" w:rsidRDefault="0048575D" w:rsidP="0048575D">
    <w:pPr>
      <w:tabs>
        <w:tab w:val="left" w:pos="6950"/>
      </w:tabs>
      <w:spacing w:before="78"/>
      <w:ind w:left="140"/>
      <w:rPr>
        <w:b/>
        <w:sz w:val="16"/>
      </w:rPr>
    </w:pPr>
    <w:r w:rsidRPr="00E7469A">
      <w:rPr>
        <w:b/>
        <w:sz w:val="16"/>
        <w:lang w:val="sv-SE"/>
      </w:rPr>
      <w:t>Danna E.</w:t>
    </w:r>
    <w:r w:rsidRPr="00E7469A">
      <w:rPr>
        <w:b/>
        <w:spacing w:val="-2"/>
        <w:sz w:val="16"/>
        <w:lang w:val="sv-SE"/>
      </w:rPr>
      <w:t xml:space="preserve"> </w:t>
    </w:r>
    <w:r w:rsidRPr="00E7469A">
      <w:rPr>
        <w:b/>
        <w:sz w:val="16"/>
        <w:lang w:val="sv-SE"/>
      </w:rPr>
      <w:t>Mauch,</w:t>
    </w:r>
    <w:r w:rsidRPr="00E7469A">
      <w:rPr>
        <w:b/>
        <w:spacing w:val="-2"/>
        <w:sz w:val="16"/>
        <w:lang w:val="sv-SE"/>
      </w:rPr>
      <w:t xml:space="preserve"> </w:t>
    </w:r>
    <w:r w:rsidRPr="00E7469A">
      <w:rPr>
        <w:b/>
        <w:sz w:val="16"/>
        <w:lang w:val="sv-SE"/>
      </w:rPr>
      <w:t>PhD</w:t>
    </w:r>
    <w:r w:rsidRPr="00E7469A">
      <w:rPr>
        <w:b/>
        <w:sz w:val="16"/>
        <w:lang w:val="sv-SE"/>
      </w:rPr>
      <w:tab/>
      <w:t xml:space="preserve">                Ambassador (ret.) </w:t>
    </w:r>
    <w:r>
      <w:rPr>
        <w:b/>
        <w:sz w:val="16"/>
      </w:rPr>
      <w:t>Barry B.</w:t>
    </w:r>
    <w:r>
      <w:rPr>
        <w:b/>
        <w:spacing w:val="-14"/>
        <w:sz w:val="16"/>
      </w:rPr>
      <w:t xml:space="preserve"> </w:t>
    </w:r>
    <w:r>
      <w:rPr>
        <w:b/>
        <w:sz w:val="16"/>
      </w:rPr>
      <w:t>White</w:t>
    </w:r>
  </w:p>
  <w:p w14:paraId="78A02229" w14:textId="77777777" w:rsidR="0048575D" w:rsidRDefault="0048575D" w:rsidP="0048575D">
    <w:pPr>
      <w:tabs>
        <w:tab w:val="left" w:pos="6304"/>
      </w:tabs>
      <w:spacing w:before="27"/>
      <w:ind w:left="140"/>
      <w:rPr>
        <w:b/>
        <w:color w:val="005F83"/>
        <w:sz w:val="16"/>
      </w:rPr>
    </w:pPr>
    <w:r>
      <w:rPr>
        <w:b/>
        <w:color w:val="005F83"/>
        <w:sz w:val="16"/>
      </w:rPr>
      <w:t>President</w:t>
    </w:r>
    <w:r>
      <w:rPr>
        <w:b/>
        <w:color w:val="005F83"/>
        <w:spacing w:val="-3"/>
        <w:sz w:val="16"/>
      </w:rPr>
      <w:t xml:space="preserve"> </w:t>
    </w:r>
    <w:r>
      <w:rPr>
        <w:b/>
        <w:color w:val="005F83"/>
        <w:sz w:val="16"/>
      </w:rPr>
      <w:t>and</w:t>
    </w:r>
    <w:r>
      <w:rPr>
        <w:b/>
        <w:color w:val="005F83"/>
        <w:spacing w:val="-1"/>
        <w:sz w:val="16"/>
      </w:rPr>
      <w:t xml:space="preserve"> </w:t>
    </w:r>
    <w:r>
      <w:rPr>
        <w:b/>
        <w:color w:val="005F83"/>
        <w:sz w:val="16"/>
      </w:rPr>
      <w:t>CEO</w:t>
    </w:r>
    <w:r>
      <w:rPr>
        <w:b/>
        <w:color w:val="005F83"/>
        <w:sz w:val="16"/>
      </w:rPr>
      <w:tab/>
      <w:t xml:space="preserve">                 Chairperson of MAMH Board of</w:t>
    </w:r>
    <w:r>
      <w:rPr>
        <w:b/>
        <w:color w:val="005F83"/>
        <w:spacing w:val="-9"/>
        <w:sz w:val="16"/>
      </w:rPr>
      <w:t xml:space="preserve"> </w:t>
    </w:r>
    <w:r>
      <w:rPr>
        <w:b/>
        <w:color w:val="005F83"/>
        <w:sz w:val="16"/>
      </w:rPr>
      <w:t>Directors</w:t>
    </w:r>
  </w:p>
  <w:p w14:paraId="324B737C" w14:textId="77777777" w:rsidR="0048575D" w:rsidRDefault="0048575D" w:rsidP="0048575D">
    <w:pPr>
      <w:tabs>
        <w:tab w:val="left" w:pos="6304"/>
      </w:tabs>
      <w:spacing w:before="27"/>
      <w:ind w:left="140"/>
      <w:rPr>
        <w:b/>
        <w:color w:val="005F83"/>
        <w:sz w:val="16"/>
      </w:rPr>
    </w:pPr>
    <w:r>
      <w:rPr>
        <w:b/>
        <w:noProof/>
        <w:color w:val="005F83"/>
        <w:sz w:val="1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A78A7" wp14:editId="5AE369BF">
              <wp:simplePos x="0" y="0"/>
              <wp:positionH relativeFrom="column">
                <wp:posOffset>112395</wp:posOffset>
              </wp:positionH>
              <wp:positionV relativeFrom="paragraph">
                <wp:posOffset>114935</wp:posOffset>
              </wp:positionV>
              <wp:extent cx="64008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BE4B3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9.05pt" to="512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" strokecolor="#be4b48" strokeweight="1pt"/>
          </w:pict>
        </mc:Fallback>
      </mc:AlternateContent>
    </w:r>
  </w:p>
  <w:p w14:paraId="69869730" w14:textId="138DDF32" w:rsidR="0048575D" w:rsidRDefault="00396D11" w:rsidP="00396D11">
    <w:pPr>
      <w:pStyle w:val="Header"/>
      <w:tabs>
        <w:tab w:val="clear" w:pos="9360"/>
        <w:tab w:val="left" w:pos="542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5B"/>
    <w:rsid w:val="000021B5"/>
    <w:rsid w:val="0001502C"/>
    <w:rsid w:val="00027B6F"/>
    <w:rsid w:val="00034354"/>
    <w:rsid w:val="00064FBA"/>
    <w:rsid w:val="000B5DF6"/>
    <w:rsid w:val="000B6D62"/>
    <w:rsid w:val="000E782D"/>
    <w:rsid w:val="001F0E79"/>
    <w:rsid w:val="001F3AE4"/>
    <w:rsid w:val="00206710"/>
    <w:rsid w:val="00226341"/>
    <w:rsid w:val="0023425B"/>
    <w:rsid w:val="002361EF"/>
    <w:rsid w:val="0029755A"/>
    <w:rsid w:val="00297EC9"/>
    <w:rsid w:val="002F4630"/>
    <w:rsid w:val="00373B6E"/>
    <w:rsid w:val="003927CC"/>
    <w:rsid w:val="00396D11"/>
    <w:rsid w:val="003B5717"/>
    <w:rsid w:val="003E3025"/>
    <w:rsid w:val="003E6521"/>
    <w:rsid w:val="00404EBE"/>
    <w:rsid w:val="0041014C"/>
    <w:rsid w:val="00424E13"/>
    <w:rsid w:val="00466A7F"/>
    <w:rsid w:val="00473E77"/>
    <w:rsid w:val="0048575D"/>
    <w:rsid w:val="00487E13"/>
    <w:rsid w:val="004D1590"/>
    <w:rsid w:val="004D3ACF"/>
    <w:rsid w:val="0050424B"/>
    <w:rsid w:val="0050491C"/>
    <w:rsid w:val="00525A19"/>
    <w:rsid w:val="00574188"/>
    <w:rsid w:val="0057588F"/>
    <w:rsid w:val="005A0EB2"/>
    <w:rsid w:val="005A1DA7"/>
    <w:rsid w:val="005D2104"/>
    <w:rsid w:val="005E6514"/>
    <w:rsid w:val="005F46EA"/>
    <w:rsid w:val="00603FD1"/>
    <w:rsid w:val="00623755"/>
    <w:rsid w:val="006407E8"/>
    <w:rsid w:val="00656A9F"/>
    <w:rsid w:val="0067552A"/>
    <w:rsid w:val="0069664B"/>
    <w:rsid w:val="006A1CDF"/>
    <w:rsid w:val="006A3140"/>
    <w:rsid w:val="006B4896"/>
    <w:rsid w:val="006D42C1"/>
    <w:rsid w:val="00706F7B"/>
    <w:rsid w:val="007120EB"/>
    <w:rsid w:val="00732F85"/>
    <w:rsid w:val="00760E5B"/>
    <w:rsid w:val="007845D5"/>
    <w:rsid w:val="007A0FDA"/>
    <w:rsid w:val="007A684C"/>
    <w:rsid w:val="007C7EB6"/>
    <w:rsid w:val="007D4658"/>
    <w:rsid w:val="007F3374"/>
    <w:rsid w:val="00804B33"/>
    <w:rsid w:val="00812177"/>
    <w:rsid w:val="008758CE"/>
    <w:rsid w:val="00880D2C"/>
    <w:rsid w:val="008835FE"/>
    <w:rsid w:val="00885429"/>
    <w:rsid w:val="00890904"/>
    <w:rsid w:val="008A01B5"/>
    <w:rsid w:val="008C5998"/>
    <w:rsid w:val="008D70E3"/>
    <w:rsid w:val="008E505C"/>
    <w:rsid w:val="008F42DE"/>
    <w:rsid w:val="009245B5"/>
    <w:rsid w:val="009340C2"/>
    <w:rsid w:val="00934D66"/>
    <w:rsid w:val="00940F2E"/>
    <w:rsid w:val="00947561"/>
    <w:rsid w:val="009649A6"/>
    <w:rsid w:val="009C67EA"/>
    <w:rsid w:val="00A3188C"/>
    <w:rsid w:val="00A62FA3"/>
    <w:rsid w:val="00A80F21"/>
    <w:rsid w:val="00A905A8"/>
    <w:rsid w:val="00AC2274"/>
    <w:rsid w:val="00AC5CC4"/>
    <w:rsid w:val="00AF2935"/>
    <w:rsid w:val="00B03C28"/>
    <w:rsid w:val="00B20A8B"/>
    <w:rsid w:val="00B32D98"/>
    <w:rsid w:val="00B60344"/>
    <w:rsid w:val="00B816E3"/>
    <w:rsid w:val="00B839FC"/>
    <w:rsid w:val="00BA0BCE"/>
    <w:rsid w:val="00C22B38"/>
    <w:rsid w:val="00C2792C"/>
    <w:rsid w:val="00C342A3"/>
    <w:rsid w:val="00C441A3"/>
    <w:rsid w:val="00C62B02"/>
    <w:rsid w:val="00C76C83"/>
    <w:rsid w:val="00C84521"/>
    <w:rsid w:val="00CB2655"/>
    <w:rsid w:val="00CB2FE2"/>
    <w:rsid w:val="00CD7BE5"/>
    <w:rsid w:val="00D050EE"/>
    <w:rsid w:val="00D4703F"/>
    <w:rsid w:val="00D51AB0"/>
    <w:rsid w:val="00D9187C"/>
    <w:rsid w:val="00DB1FAA"/>
    <w:rsid w:val="00DB4D9A"/>
    <w:rsid w:val="00DD6E3D"/>
    <w:rsid w:val="00E52BDE"/>
    <w:rsid w:val="00E85707"/>
    <w:rsid w:val="00EA24CE"/>
    <w:rsid w:val="00EA2FAB"/>
    <w:rsid w:val="00ED04F7"/>
    <w:rsid w:val="00EE20E6"/>
    <w:rsid w:val="00EE458D"/>
    <w:rsid w:val="00F04438"/>
    <w:rsid w:val="00F062AB"/>
    <w:rsid w:val="00F62F7E"/>
    <w:rsid w:val="00F75EC1"/>
    <w:rsid w:val="00F83196"/>
    <w:rsid w:val="00F97972"/>
    <w:rsid w:val="00FA00D6"/>
    <w:rsid w:val="00FB4A82"/>
    <w:rsid w:val="00FB5B8B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05F6"/>
  <w15:chartTrackingRefBased/>
  <w15:docId w15:val="{A859E2DC-6FE3-456E-9AA9-8EC865FC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5C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75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8575D"/>
  </w:style>
  <w:style w:type="paragraph" w:styleId="Footer">
    <w:name w:val="footer"/>
    <w:basedOn w:val="Normal"/>
    <w:link w:val="FooterChar"/>
    <w:uiPriority w:val="99"/>
    <w:unhideWhenUsed/>
    <w:rsid w:val="0048575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8575D"/>
  </w:style>
  <w:style w:type="character" w:styleId="Hyperlink">
    <w:name w:val="Hyperlink"/>
    <w:basedOn w:val="DefaultParagraphFont"/>
    <w:uiPriority w:val="99"/>
    <w:unhideWhenUsed/>
    <w:rsid w:val="007A0FD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FD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F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0FD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2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1B5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B5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nnamauch@mamh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936961E720C448E433FD7DB7981B7" ma:contentTypeVersion="13" ma:contentTypeDescription="Create a new document." ma:contentTypeScope="" ma:versionID="0299ca7265c2d1a51a91be6a29d1e331">
  <xsd:schema xmlns:xsd="http://www.w3.org/2001/XMLSchema" xmlns:xs="http://www.w3.org/2001/XMLSchema" xmlns:p="http://schemas.microsoft.com/office/2006/metadata/properties" xmlns:ns2="ee1097da-6109-435e-9a16-d866e0b0e213" xmlns:ns3="56592eea-cc5f-4fff-8298-392fb3c432d3" targetNamespace="http://schemas.microsoft.com/office/2006/metadata/properties" ma:root="true" ma:fieldsID="f245bc08f897df0a40afdd7792a632e0" ns2:_="" ns3:_="">
    <xsd:import namespace="ee1097da-6109-435e-9a16-d866e0b0e213"/>
    <xsd:import namespace="56592eea-cc5f-4fff-8298-392fb3c43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097da-6109-435e-9a16-d866e0b0e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2eea-cc5f-4fff-8298-392fb3c43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F8814-049E-474B-BF0A-7067068D7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93672-6DB7-4B79-ACBE-529CE2C36C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A66271-0B6A-4101-B8D6-D9B206DB7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0ABF5-1B33-4336-B933-8C6854DD7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097da-6109-435e-9a16-d866e0b0e213"/>
    <ds:schemaRef ds:uri="56592eea-cc5f-4fff-8298-392fb3c43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4464</Characters>
  <Application>Microsoft Office Word</Application>
  <DocSecurity>4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Honig</dc:creator>
  <cp:keywords/>
  <dc:description/>
  <cp:lastModifiedBy>Leah Landry</cp:lastModifiedBy>
  <cp:revision>2</cp:revision>
  <dcterms:created xsi:type="dcterms:W3CDTF">2022-04-04T14:02:00Z</dcterms:created>
  <dcterms:modified xsi:type="dcterms:W3CDTF">2022-04-04T14:02:00Z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0x010100B7B936961E720C448E433FD7DB7981B7</vt:lpwstr>
  </property>
</Properties>
</file>